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6F03F" w14:textId="77777777" w:rsidR="00DF2F19" w:rsidRDefault="00A40E0C">
      <w:pPr>
        <w:widowControl/>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Steering Committee Minutes</w:t>
      </w:r>
    </w:p>
    <w:p w14:paraId="027BA98F" w14:textId="77777777" w:rsidR="00DF2F19" w:rsidRDefault="00A40E0C">
      <w:pPr>
        <w:widowControl/>
        <w:jc w:val="both"/>
        <w:rPr>
          <w:rFonts w:ascii="Times New Roman" w:eastAsia="Times New Roman" w:hAnsi="Times New Roman" w:cs="Times New Roman"/>
          <w:b/>
        </w:rPr>
      </w:pPr>
      <w:r>
        <w:rPr>
          <w:rFonts w:ascii="Times New Roman" w:eastAsia="Times New Roman" w:hAnsi="Times New Roman" w:cs="Times New Roman"/>
          <w:b/>
        </w:rPr>
        <w:t>Cape Atlantic Intergroup</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w:t>
      </w:r>
      <w:r>
        <w:rPr>
          <w:rFonts w:ascii="Times New Roman" w:eastAsia="Times New Roman" w:hAnsi="Times New Roman" w:cs="Times New Roman"/>
          <w:b/>
        </w:rPr>
        <w:t>Cape Atlantic Intergroup Office</w:t>
      </w:r>
    </w:p>
    <w:p w14:paraId="5D249269" w14:textId="77777777" w:rsidR="00DF2F19" w:rsidRDefault="00A40E0C">
      <w:pPr>
        <w:widowControl/>
        <w:rPr>
          <w:rFonts w:ascii="Times New Roman" w:eastAsia="Times New Roman" w:hAnsi="Times New Roman" w:cs="Times New Roman"/>
        </w:rPr>
      </w:pPr>
      <w:r>
        <w:rPr>
          <w:rFonts w:ascii="Times New Roman" w:eastAsia="Times New Roman" w:hAnsi="Times New Roman" w:cs="Times New Roman"/>
        </w:rPr>
        <w:tab/>
        <w:t>P.O. Box 905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Phone 609-641-8855</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3153 Fire Rd. 1-C</w:t>
      </w:r>
    </w:p>
    <w:p w14:paraId="5F11C094" w14:textId="77777777" w:rsidR="00DF2F19" w:rsidRDefault="00A40E0C">
      <w:pPr>
        <w:widowControl/>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Pleasantville, NJ  08232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Fax 609-641-8966</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Egg Harbor Township, NJ 08234</w:t>
      </w:r>
    </w:p>
    <w:p w14:paraId="4715D6F7" w14:textId="77777777" w:rsidR="00DF2F19" w:rsidRDefault="00DF2F19">
      <w:pPr>
        <w:rPr>
          <w:rFonts w:ascii="Arial" w:eastAsia="Arial" w:hAnsi="Arial" w:cs="Arial"/>
          <w:b/>
        </w:rPr>
      </w:pPr>
    </w:p>
    <w:p w14:paraId="2BE49C78" w14:textId="6039B72A" w:rsidR="00DF2F19" w:rsidRDefault="00A40E0C">
      <w:pPr>
        <w:numPr>
          <w:ilvl w:val="0"/>
          <w:numId w:val="1"/>
        </w:numPr>
        <w:tabs>
          <w:tab w:val="left" w:pos="720"/>
        </w:tabs>
        <w:rPr>
          <w:rFonts w:ascii="Arial" w:eastAsia="Arial" w:hAnsi="Arial" w:cs="Arial"/>
        </w:rPr>
      </w:pPr>
      <w:r>
        <w:rPr>
          <w:rFonts w:ascii="Arial" w:eastAsia="Arial" w:hAnsi="Arial" w:cs="Arial"/>
          <w:b/>
        </w:rPr>
        <w:t>Date and Starting Time</w:t>
      </w:r>
      <w:r>
        <w:rPr>
          <w:rFonts w:ascii="Arial" w:eastAsia="Arial" w:hAnsi="Arial" w:cs="Arial"/>
        </w:rPr>
        <w:t>:.</w:t>
      </w:r>
      <w:r w:rsidR="00A51005">
        <w:rPr>
          <w:rFonts w:ascii="Arial" w:eastAsia="Arial" w:hAnsi="Arial" w:cs="Arial"/>
        </w:rPr>
        <w:t>7</w:t>
      </w:r>
      <w:r>
        <w:rPr>
          <w:rFonts w:ascii="Arial" w:eastAsia="Arial" w:hAnsi="Arial" w:cs="Arial"/>
        </w:rPr>
        <w:t>/</w:t>
      </w:r>
      <w:r w:rsidR="00A51005">
        <w:rPr>
          <w:rFonts w:ascii="Arial" w:eastAsia="Arial" w:hAnsi="Arial" w:cs="Arial"/>
        </w:rPr>
        <w:t>08</w:t>
      </w:r>
      <w:r>
        <w:rPr>
          <w:rFonts w:ascii="Arial" w:eastAsia="Arial" w:hAnsi="Arial" w:cs="Arial"/>
        </w:rPr>
        <w:t xml:space="preserve"> /2020 @ </w:t>
      </w:r>
      <w:r w:rsidR="00A51005">
        <w:rPr>
          <w:rFonts w:ascii="Arial" w:eastAsia="Arial" w:hAnsi="Arial" w:cs="Arial"/>
        </w:rPr>
        <w:t>7:34PM</w:t>
      </w:r>
    </w:p>
    <w:p w14:paraId="7C538028" w14:textId="77777777" w:rsidR="00DF2F19" w:rsidRDefault="00A40E0C">
      <w:pPr>
        <w:numPr>
          <w:ilvl w:val="0"/>
          <w:numId w:val="1"/>
        </w:numPr>
        <w:tabs>
          <w:tab w:val="left" w:pos="720"/>
        </w:tabs>
        <w:rPr>
          <w:rFonts w:ascii="Arial" w:eastAsia="Arial" w:hAnsi="Arial" w:cs="Arial"/>
        </w:rPr>
      </w:pPr>
      <w:r>
        <w:rPr>
          <w:rFonts w:ascii="Arial" w:eastAsia="Arial" w:hAnsi="Arial" w:cs="Arial"/>
          <w:b/>
        </w:rPr>
        <w:t>Open with Serenity Prayer</w:t>
      </w:r>
    </w:p>
    <w:p w14:paraId="2A687332" w14:textId="77777777" w:rsidR="00DF2F19" w:rsidRDefault="00A40E0C">
      <w:pPr>
        <w:numPr>
          <w:ilvl w:val="0"/>
          <w:numId w:val="1"/>
        </w:numPr>
        <w:tabs>
          <w:tab w:val="left" w:pos="720"/>
        </w:tabs>
        <w:rPr>
          <w:rFonts w:ascii="Arial" w:eastAsia="Arial" w:hAnsi="Arial" w:cs="Arial"/>
          <w:b/>
        </w:rPr>
      </w:pPr>
      <w:r>
        <w:rPr>
          <w:rFonts w:ascii="Arial" w:eastAsia="Arial" w:hAnsi="Arial" w:cs="Arial"/>
          <w:b/>
        </w:rPr>
        <w:t xml:space="preserve">Roll Call </w:t>
      </w:r>
      <w:r>
        <w:rPr>
          <w:rFonts w:ascii="Arial" w:eastAsia="Arial" w:hAnsi="Arial" w:cs="Arial"/>
        </w:rPr>
        <w:t>(</w:t>
      </w:r>
      <w:r>
        <w:rPr>
          <w:rFonts w:ascii="Arial" w:eastAsia="Arial" w:hAnsi="Arial" w:cs="Arial"/>
          <w:i/>
        </w:rPr>
        <w:t>Recording Secretary</w:t>
      </w:r>
      <w:r>
        <w:rPr>
          <w:rFonts w:ascii="Arial" w:eastAsia="Arial" w:hAnsi="Arial" w:cs="Arial"/>
        </w:rPr>
        <w:t xml:space="preserve">): </w:t>
      </w:r>
    </w:p>
    <w:p w14:paraId="041817F7" w14:textId="77777777" w:rsidR="00DF2F19" w:rsidRDefault="00A40E0C">
      <w:pPr>
        <w:numPr>
          <w:ilvl w:val="0"/>
          <w:numId w:val="1"/>
        </w:numPr>
        <w:tabs>
          <w:tab w:val="left" w:pos="720"/>
        </w:tabs>
        <w:rPr>
          <w:rFonts w:ascii="Arial" w:eastAsia="Arial" w:hAnsi="Arial" w:cs="Arial"/>
          <w:b/>
          <w:i/>
        </w:rPr>
      </w:pPr>
      <w:r>
        <w:rPr>
          <w:rFonts w:ascii="Arial" w:eastAsia="Arial" w:hAnsi="Arial" w:cs="Arial"/>
          <w:b/>
        </w:rPr>
        <w:t>Opening Remarks</w:t>
      </w:r>
      <w:r>
        <w:rPr>
          <w:rFonts w:ascii="Arial" w:eastAsia="Arial" w:hAnsi="Arial" w:cs="Arial"/>
        </w:rPr>
        <w:t xml:space="preserve"> </w:t>
      </w:r>
      <w:r>
        <w:rPr>
          <w:rFonts w:ascii="Arial" w:eastAsia="Arial" w:hAnsi="Arial" w:cs="Arial"/>
          <w:i/>
        </w:rPr>
        <w:t>(Vice-Chair)</w:t>
      </w:r>
      <w:r>
        <w:rPr>
          <w:rFonts w:ascii="Arial" w:eastAsia="Arial" w:hAnsi="Arial" w:cs="Arial"/>
        </w:rPr>
        <w:t>:</w:t>
      </w:r>
      <w:r>
        <w:rPr>
          <w:rFonts w:ascii="Arial" w:eastAsia="Arial" w:hAnsi="Arial" w:cs="Arial"/>
          <w:b/>
        </w:rPr>
        <w:t xml:space="preserve"> </w:t>
      </w:r>
      <w:r>
        <w:rPr>
          <w:rFonts w:ascii="Arial" w:eastAsia="Arial" w:hAnsi="Arial" w:cs="Arial"/>
        </w:rPr>
        <w:t>Thank you for attending; please keep reports brief.</w:t>
      </w:r>
      <w:r>
        <w:rPr>
          <w:rFonts w:ascii="Arial" w:eastAsia="Arial" w:hAnsi="Arial" w:cs="Arial"/>
          <w:b/>
          <w:i/>
        </w:rPr>
        <w:t xml:space="preserve"> </w:t>
      </w:r>
    </w:p>
    <w:p w14:paraId="2B5C0731" w14:textId="77777777" w:rsidR="00DF2F19" w:rsidRDefault="00A40E0C">
      <w:pPr>
        <w:ind w:left="720"/>
        <w:rPr>
          <w:rFonts w:ascii="Arial" w:eastAsia="Arial" w:hAnsi="Arial" w:cs="Arial"/>
        </w:rPr>
      </w:pPr>
      <w:r>
        <w:rPr>
          <w:rFonts w:ascii="Arial" w:eastAsia="Arial" w:hAnsi="Arial" w:cs="Arial"/>
        </w:rPr>
        <w:t xml:space="preserve">Please raise your hand to be </w:t>
      </w:r>
      <w:proofErr w:type="gramStart"/>
      <w:r>
        <w:rPr>
          <w:rFonts w:ascii="Arial" w:eastAsia="Arial" w:hAnsi="Arial" w:cs="Arial"/>
        </w:rPr>
        <w:t>recognized, and</w:t>
      </w:r>
      <w:proofErr w:type="gramEnd"/>
      <w:r>
        <w:rPr>
          <w:rFonts w:ascii="Arial" w:eastAsia="Arial" w:hAnsi="Arial" w:cs="Arial"/>
        </w:rPr>
        <w:t xml:space="preserve"> be respectful to the person who has the floor.  </w:t>
      </w:r>
    </w:p>
    <w:p w14:paraId="048CBFF1" w14:textId="77777777" w:rsidR="00DF2F19" w:rsidRDefault="00A40E0C">
      <w:pPr>
        <w:ind w:left="720"/>
        <w:rPr>
          <w:rFonts w:ascii="Arial" w:eastAsia="Arial" w:hAnsi="Arial" w:cs="Arial"/>
          <w:b/>
          <w:i/>
        </w:rPr>
      </w:pPr>
      <w:r>
        <w:rPr>
          <w:rFonts w:ascii="Arial" w:eastAsia="Arial" w:hAnsi="Arial" w:cs="Arial"/>
        </w:rPr>
        <w:t xml:space="preserve">Please give a brief synopsis of your planned report for next week's business </w:t>
      </w:r>
      <w:proofErr w:type="gramStart"/>
      <w:r>
        <w:rPr>
          <w:rFonts w:ascii="Arial" w:eastAsia="Arial" w:hAnsi="Arial" w:cs="Arial"/>
        </w:rPr>
        <w:t>meeting, but</w:t>
      </w:r>
      <w:proofErr w:type="gramEnd"/>
      <w:r>
        <w:rPr>
          <w:rFonts w:ascii="Arial" w:eastAsia="Arial" w:hAnsi="Arial" w:cs="Arial"/>
        </w:rPr>
        <w:t xml:space="preserve"> be sure to spotlight anything which needs to be ironed out beforehand. </w:t>
      </w:r>
    </w:p>
    <w:p w14:paraId="26AC2B90" w14:textId="77777777" w:rsidR="00DF2F19" w:rsidRDefault="00A40E0C">
      <w:pPr>
        <w:ind w:left="720"/>
        <w:rPr>
          <w:rFonts w:ascii="Arial" w:eastAsia="Arial" w:hAnsi="Arial" w:cs="Arial"/>
          <w:b/>
          <w:i/>
        </w:rPr>
      </w:pPr>
      <w:r>
        <w:rPr>
          <w:rFonts w:ascii="Arial" w:eastAsia="Arial" w:hAnsi="Arial" w:cs="Arial"/>
        </w:rPr>
        <w:t>For a complete updated meeting list, please visit our website at www.capeatlanticaa.org.</w:t>
      </w:r>
      <w:r>
        <w:rPr>
          <w:rFonts w:ascii="Arial" w:eastAsia="Arial" w:hAnsi="Arial" w:cs="Arial"/>
          <w:b/>
          <w:i/>
        </w:rPr>
        <w:t xml:space="preserve"> </w:t>
      </w:r>
    </w:p>
    <w:p w14:paraId="360FF0D4" w14:textId="77777777" w:rsidR="00DF2F19" w:rsidRDefault="00A40E0C">
      <w:pPr>
        <w:ind w:left="720"/>
        <w:rPr>
          <w:rFonts w:ascii="Arial" w:eastAsia="Arial" w:hAnsi="Arial" w:cs="Arial"/>
        </w:rPr>
      </w:pPr>
      <w:r>
        <w:rPr>
          <w:rFonts w:ascii="Arial" w:eastAsia="Arial" w:hAnsi="Arial" w:cs="Arial"/>
        </w:rPr>
        <w:t>CAIG Steering Committee meets at the CAIG Office on Fire Road on the 2</w:t>
      </w:r>
      <w:r>
        <w:rPr>
          <w:rFonts w:ascii="Arial" w:eastAsia="Arial" w:hAnsi="Arial" w:cs="Arial"/>
          <w:vertAlign w:val="superscript"/>
        </w:rPr>
        <w:t>nd</w:t>
      </w:r>
      <w:r>
        <w:rPr>
          <w:rFonts w:ascii="Arial" w:eastAsia="Arial" w:hAnsi="Arial" w:cs="Arial"/>
        </w:rPr>
        <w:t xml:space="preserve"> Wednesday of each month at 7:30 pm. CAIG Business Meeting is held on the 3</w:t>
      </w:r>
      <w:r>
        <w:rPr>
          <w:rFonts w:ascii="Arial" w:eastAsia="Arial" w:hAnsi="Arial" w:cs="Arial"/>
          <w:vertAlign w:val="superscript"/>
        </w:rPr>
        <w:t xml:space="preserve">rd </w:t>
      </w:r>
      <w:r>
        <w:rPr>
          <w:rFonts w:ascii="Arial" w:eastAsia="Arial" w:hAnsi="Arial" w:cs="Arial"/>
        </w:rPr>
        <w:t xml:space="preserve">Wednesday of each month at 7:30 pm. at the Lutheran Church on Franklin Blvd. &amp; Tunis Ave. in Pleasantville. </w:t>
      </w:r>
    </w:p>
    <w:p w14:paraId="1C96D3BA" w14:textId="77777777" w:rsidR="00DF2F19" w:rsidRDefault="00A40E0C">
      <w:pPr>
        <w:ind w:left="720"/>
        <w:rPr>
          <w:rFonts w:ascii="Arial" w:eastAsia="Arial" w:hAnsi="Arial" w:cs="Arial"/>
        </w:rPr>
      </w:pPr>
      <w:r>
        <w:rPr>
          <w:rFonts w:ascii="Arial" w:eastAsia="Arial" w:hAnsi="Arial" w:cs="Arial"/>
        </w:rPr>
        <w:t>All members are welcome to attend!</w:t>
      </w:r>
    </w:p>
    <w:tbl>
      <w:tblPr>
        <w:tblStyle w:val="a0"/>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170"/>
        <w:gridCol w:w="1800"/>
        <w:gridCol w:w="918"/>
        <w:gridCol w:w="540"/>
        <w:gridCol w:w="1782"/>
        <w:gridCol w:w="1350"/>
        <w:gridCol w:w="1530"/>
        <w:gridCol w:w="810"/>
      </w:tblGrid>
      <w:tr w:rsidR="00DF2F19" w14:paraId="140B4884" w14:textId="77777777">
        <w:trPr>
          <w:trHeight w:val="347"/>
        </w:trPr>
        <w:tc>
          <w:tcPr>
            <w:tcW w:w="1458" w:type="dxa"/>
          </w:tcPr>
          <w:p w14:paraId="614550D3" w14:textId="77777777" w:rsidR="00DF2F19" w:rsidRDefault="00A40E0C">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Position</w:t>
            </w:r>
          </w:p>
          <w:p w14:paraId="3B3A88B7" w14:textId="77777777" w:rsidR="00DF2F19" w:rsidRDefault="00A40E0C">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OFFICERS</w:t>
            </w:r>
          </w:p>
        </w:tc>
        <w:tc>
          <w:tcPr>
            <w:tcW w:w="2970" w:type="dxa"/>
            <w:gridSpan w:val="2"/>
          </w:tcPr>
          <w:p w14:paraId="4F9BBB0F" w14:textId="77777777" w:rsidR="00DF2F19" w:rsidRDefault="00A40E0C">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&amp; Phone</w:t>
            </w:r>
          </w:p>
        </w:tc>
        <w:tc>
          <w:tcPr>
            <w:tcW w:w="918" w:type="dxa"/>
          </w:tcPr>
          <w:p w14:paraId="2463FB7A" w14:textId="77777777" w:rsidR="00DF2F19" w:rsidRDefault="00A40E0C">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w:t>
            </w:r>
          </w:p>
        </w:tc>
        <w:tc>
          <w:tcPr>
            <w:tcW w:w="540" w:type="dxa"/>
            <w:shd w:val="clear" w:color="auto" w:fill="C0C0C0"/>
          </w:tcPr>
          <w:p w14:paraId="2AB346AC" w14:textId="77777777" w:rsidR="00DF2F19" w:rsidRDefault="00DF2F19">
            <w:pPr>
              <w:widowControl/>
              <w:tabs>
                <w:tab w:val="left" w:pos="0"/>
              </w:tabs>
              <w:ind w:left="-46" w:firstLine="46"/>
              <w:jc w:val="center"/>
              <w:rPr>
                <w:rFonts w:ascii="Times New Roman" w:eastAsia="Times New Roman" w:hAnsi="Times New Roman" w:cs="Times New Roman"/>
                <w:b/>
                <w:sz w:val="20"/>
                <w:szCs w:val="20"/>
              </w:rPr>
            </w:pPr>
          </w:p>
        </w:tc>
        <w:tc>
          <w:tcPr>
            <w:tcW w:w="1782" w:type="dxa"/>
          </w:tcPr>
          <w:p w14:paraId="3AAAF5AC" w14:textId="77777777" w:rsidR="00DF2F19" w:rsidRDefault="00A40E0C">
            <w:pPr>
              <w:widowControl/>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Position  COMMITTEES</w:t>
            </w:r>
            <w:proofErr w:type="gramEnd"/>
          </w:p>
        </w:tc>
        <w:tc>
          <w:tcPr>
            <w:tcW w:w="2880" w:type="dxa"/>
            <w:gridSpan w:val="2"/>
            <w:tcBorders>
              <w:top w:val="single" w:sz="4" w:space="0" w:color="000000"/>
            </w:tcBorders>
          </w:tcPr>
          <w:p w14:paraId="4B9FA25F" w14:textId="77777777" w:rsidR="00DF2F19" w:rsidRDefault="00A40E0C">
            <w:pPr>
              <w:widowControl/>
              <w:ind w:right="-23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&amp; Phone</w:t>
            </w:r>
          </w:p>
        </w:tc>
        <w:tc>
          <w:tcPr>
            <w:tcW w:w="810" w:type="dxa"/>
          </w:tcPr>
          <w:p w14:paraId="4624FD03" w14:textId="77777777" w:rsidR="00DF2F19" w:rsidRDefault="00A40E0C">
            <w:pPr>
              <w:widowControl/>
              <w:ind w:right="-232"/>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w:t>
            </w:r>
          </w:p>
        </w:tc>
      </w:tr>
      <w:tr w:rsidR="00DF2F19" w14:paraId="67BD3BB6" w14:textId="77777777">
        <w:trPr>
          <w:trHeight w:val="248"/>
        </w:trPr>
        <w:tc>
          <w:tcPr>
            <w:tcW w:w="1458" w:type="dxa"/>
            <w:vAlign w:val="bottom"/>
          </w:tcPr>
          <w:p w14:paraId="0FE99D10" w14:textId="77777777" w:rsidR="00DF2F19" w:rsidRDefault="00A40E0C">
            <w:pPr>
              <w:widowControl/>
              <w:jc w:val="center"/>
              <w:rPr>
                <w:rFonts w:ascii="Times New Roman" w:eastAsia="Times New Roman" w:hAnsi="Times New Roman" w:cs="Times New Roman"/>
              </w:rPr>
            </w:pPr>
            <w:r>
              <w:rPr>
                <w:rFonts w:ascii="Times New Roman" w:eastAsia="Times New Roman" w:hAnsi="Times New Roman" w:cs="Times New Roman"/>
                <w:sz w:val="20"/>
                <w:szCs w:val="20"/>
              </w:rPr>
              <w:t>Chairperson</w:t>
            </w:r>
          </w:p>
        </w:tc>
        <w:tc>
          <w:tcPr>
            <w:tcW w:w="1170" w:type="dxa"/>
          </w:tcPr>
          <w:p w14:paraId="103B2FA1"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 N</w:t>
            </w:r>
          </w:p>
        </w:tc>
        <w:tc>
          <w:tcPr>
            <w:tcW w:w="1800" w:type="dxa"/>
          </w:tcPr>
          <w:p w14:paraId="499EEB89" w14:textId="77777777" w:rsidR="00DF2F19" w:rsidRDefault="00DF2F19">
            <w:pPr>
              <w:jc w:val="center"/>
              <w:rPr>
                <w:rFonts w:ascii="Times New Roman" w:eastAsia="Times New Roman" w:hAnsi="Times New Roman" w:cs="Times New Roman"/>
                <w:sz w:val="20"/>
                <w:szCs w:val="20"/>
              </w:rPr>
            </w:pPr>
          </w:p>
        </w:tc>
        <w:tc>
          <w:tcPr>
            <w:tcW w:w="918" w:type="dxa"/>
          </w:tcPr>
          <w:p w14:paraId="70BEBB83" w14:textId="2134BB39"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602C7B23"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257CD2F2"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Audit</w:t>
            </w:r>
          </w:p>
        </w:tc>
        <w:tc>
          <w:tcPr>
            <w:tcW w:w="1350" w:type="dxa"/>
          </w:tcPr>
          <w:p w14:paraId="40B5509A"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 B</w:t>
            </w:r>
          </w:p>
        </w:tc>
        <w:tc>
          <w:tcPr>
            <w:tcW w:w="1530" w:type="dxa"/>
          </w:tcPr>
          <w:p w14:paraId="06E1F0C0" w14:textId="77777777" w:rsidR="00DF2F19" w:rsidRDefault="00DF2F19">
            <w:pPr>
              <w:widowControl/>
              <w:tabs>
                <w:tab w:val="left" w:pos="621"/>
              </w:tabs>
              <w:jc w:val="center"/>
              <w:rPr>
                <w:rFonts w:ascii="Times New Roman" w:eastAsia="Times New Roman" w:hAnsi="Times New Roman" w:cs="Times New Roman"/>
                <w:sz w:val="20"/>
                <w:szCs w:val="20"/>
              </w:rPr>
            </w:pPr>
          </w:p>
        </w:tc>
        <w:tc>
          <w:tcPr>
            <w:tcW w:w="810" w:type="dxa"/>
          </w:tcPr>
          <w:p w14:paraId="24DDB032" w14:textId="695B6CD5" w:rsidR="00DF2F19" w:rsidRDefault="00DF2F19">
            <w:pPr>
              <w:widowControl/>
              <w:tabs>
                <w:tab w:val="left" w:pos="621"/>
              </w:tabs>
              <w:jc w:val="center"/>
              <w:rPr>
                <w:rFonts w:ascii="Times New Roman" w:eastAsia="Times New Roman" w:hAnsi="Times New Roman" w:cs="Times New Roman"/>
                <w:sz w:val="20"/>
                <w:szCs w:val="20"/>
              </w:rPr>
            </w:pPr>
          </w:p>
        </w:tc>
      </w:tr>
      <w:tr w:rsidR="00DF2F19" w14:paraId="6F51C163" w14:textId="77777777">
        <w:tc>
          <w:tcPr>
            <w:tcW w:w="1458" w:type="dxa"/>
            <w:vAlign w:val="bottom"/>
          </w:tcPr>
          <w:p w14:paraId="61A8B53E"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Vice Chair</w:t>
            </w:r>
          </w:p>
        </w:tc>
        <w:tc>
          <w:tcPr>
            <w:tcW w:w="1170" w:type="dxa"/>
          </w:tcPr>
          <w:p w14:paraId="203DFC98"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Damon</w:t>
            </w:r>
          </w:p>
        </w:tc>
        <w:tc>
          <w:tcPr>
            <w:tcW w:w="1800" w:type="dxa"/>
          </w:tcPr>
          <w:p w14:paraId="05100A5F" w14:textId="77777777" w:rsidR="00DF2F19" w:rsidRDefault="00DF2F19">
            <w:pPr>
              <w:jc w:val="center"/>
              <w:rPr>
                <w:rFonts w:ascii="Times New Roman" w:eastAsia="Times New Roman" w:hAnsi="Times New Roman" w:cs="Times New Roman"/>
                <w:sz w:val="20"/>
                <w:szCs w:val="20"/>
              </w:rPr>
            </w:pPr>
          </w:p>
        </w:tc>
        <w:tc>
          <w:tcPr>
            <w:tcW w:w="918" w:type="dxa"/>
          </w:tcPr>
          <w:p w14:paraId="536A8600" w14:textId="7EFF41EF"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38A37D46"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7309C702"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Budget &amp; Finance</w:t>
            </w:r>
          </w:p>
        </w:tc>
        <w:tc>
          <w:tcPr>
            <w:tcW w:w="1350" w:type="dxa"/>
          </w:tcPr>
          <w:p w14:paraId="59249D19"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Ray</w:t>
            </w:r>
          </w:p>
        </w:tc>
        <w:tc>
          <w:tcPr>
            <w:tcW w:w="1530" w:type="dxa"/>
          </w:tcPr>
          <w:p w14:paraId="6CABAE35" w14:textId="77777777" w:rsidR="00DF2F19" w:rsidRDefault="00DF2F19">
            <w:pPr>
              <w:jc w:val="center"/>
              <w:rPr>
                <w:rFonts w:ascii="Times New Roman" w:eastAsia="Times New Roman" w:hAnsi="Times New Roman" w:cs="Times New Roman"/>
                <w:sz w:val="20"/>
                <w:szCs w:val="20"/>
              </w:rPr>
            </w:pPr>
          </w:p>
        </w:tc>
        <w:tc>
          <w:tcPr>
            <w:tcW w:w="810" w:type="dxa"/>
          </w:tcPr>
          <w:p w14:paraId="11471733" w14:textId="22ACC1DF"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28E43606" w14:textId="77777777">
        <w:trPr>
          <w:trHeight w:val="203"/>
        </w:trPr>
        <w:tc>
          <w:tcPr>
            <w:tcW w:w="1458" w:type="dxa"/>
            <w:vAlign w:val="bottom"/>
          </w:tcPr>
          <w:p w14:paraId="2E74E635"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Recording Sec.</w:t>
            </w:r>
          </w:p>
        </w:tc>
        <w:tc>
          <w:tcPr>
            <w:tcW w:w="1170" w:type="dxa"/>
          </w:tcPr>
          <w:p w14:paraId="55B040D1"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Gabriel</w:t>
            </w:r>
          </w:p>
        </w:tc>
        <w:tc>
          <w:tcPr>
            <w:tcW w:w="1800" w:type="dxa"/>
          </w:tcPr>
          <w:p w14:paraId="65B3694A" w14:textId="77777777" w:rsidR="00DF2F19" w:rsidRDefault="00DF2F19">
            <w:pPr>
              <w:jc w:val="center"/>
              <w:rPr>
                <w:rFonts w:ascii="Times New Roman" w:eastAsia="Times New Roman" w:hAnsi="Times New Roman" w:cs="Times New Roman"/>
                <w:sz w:val="20"/>
                <w:szCs w:val="20"/>
              </w:rPr>
            </w:pPr>
          </w:p>
        </w:tc>
        <w:tc>
          <w:tcPr>
            <w:tcW w:w="918" w:type="dxa"/>
          </w:tcPr>
          <w:p w14:paraId="2EDB3425" w14:textId="219171ED"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2A6C3760"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14951FBD"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CAYPAA</w:t>
            </w:r>
          </w:p>
        </w:tc>
        <w:tc>
          <w:tcPr>
            <w:tcW w:w="1350" w:type="dxa"/>
          </w:tcPr>
          <w:p w14:paraId="37EF628A"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Liam </w:t>
            </w:r>
          </w:p>
        </w:tc>
        <w:tc>
          <w:tcPr>
            <w:tcW w:w="1530" w:type="dxa"/>
          </w:tcPr>
          <w:p w14:paraId="75A4098B" w14:textId="77777777" w:rsidR="00DF2F19" w:rsidRDefault="00DF2F19">
            <w:pPr>
              <w:jc w:val="center"/>
              <w:rPr>
                <w:rFonts w:ascii="Times New Roman" w:eastAsia="Times New Roman" w:hAnsi="Times New Roman" w:cs="Times New Roman"/>
                <w:sz w:val="20"/>
                <w:szCs w:val="20"/>
              </w:rPr>
            </w:pPr>
          </w:p>
        </w:tc>
        <w:tc>
          <w:tcPr>
            <w:tcW w:w="810" w:type="dxa"/>
          </w:tcPr>
          <w:p w14:paraId="310F094A" w14:textId="58963D22"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51E0360D" w14:textId="77777777">
        <w:trPr>
          <w:trHeight w:val="230"/>
        </w:trPr>
        <w:tc>
          <w:tcPr>
            <w:tcW w:w="1458" w:type="dxa"/>
            <w:vAlign w:val="bottom"/>
          </w:tcPr>
          <w:p w14:paraId="55F94B5C" w14:textId="77777777" w:rsidR="00DF2F19" w:rsidRDefault="00A40E0C">
            <w:pPr>
              <w:widowControl/>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Corresp</w:t>
            </w:r>
            <w:proofErr w:type="spellEnd"/>
            <w:r>
              <w:rPr>
                <w:rFonts w:ascii="Times New Roman" w:eastAsia="Times New Roman" w:hAnsi="Times New Roman" w:cs="Times New Roman"/>
                <w:sz w:val="20"/>
                <w:szCs w:val="20"/>
              </w:rPr>
              <w:t>. Sec.</w:t>
            </w:r>
          </w:p>
        </w:tc>
        <w:tc>
          <w:tcPr>
            <w:tcW w:w="1170" w:type="dxa"/>
          </w:tcPr>
          <w:p w14:paraId="57CCF7B0"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Matt M</w:t>
            </w:r>
          </w:p>
        </w:tc>
        <w:tc>
          <w:tcPr>
            <w:tcW w:w="1800" w:type="dxa"/>
          </w:tcPr>
          <w:p w14:paraId="6D471106" w14:textId="77777777" w:rsidR="00DF2F19" w:rsidRDefault="00DF2F19">
            <w:pPr>
              <w:jc w:val="center"/>
              <w:rPr>
                <w:rFonts w:ascii="Times New Roman" w:eastAsia="Times New Roman" w:hAnsi="Times New Roman" w:cs="Times New Roman"/>
                <w:sz w:val="20"/>
                <w:szCs w:val="20"/>
              </w:rPr>
            </w:pPr>
          </w:p>
        </w:tc>
        <w:tc>
          <w:tcPr>
            <w:tcW w:w="918" w:type="dxa"/>
          </w:tcPr>
          <w:p w14:paraId="5A64F735" w14:textId="63CC4D90"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6E6C98F9"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573577CD"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Hospitality</w:t>
            </w:r>
          </w:p>
        </w:tc>
        <w:tc>
          <w:tcPr>
            <w:tcW w:w="1350" w:type="dxa"/>
          </w:tcPr>
          <w:p w14:paraId="3941CA51" w14:textId="77777777" w:rsidR="00DF2F19" w:rsidRDefault="00DF2F19">
            <w:pPr>
              <w:jc w:val="center"/>
              <w:rPr>
                <w:rFonts w:ascii="Times New Roman" w:eastAsia="Times New Roman" w:hAnsi="Times New Roman" w:cs="Times New Roman"/>
                <w:sz w:val="20"/>
                <w:szCs w:val="20"/>
              </w:rPr>
            </w:pPr>
          </w:p>
        </w:tc>
        <w:tc>
          <w:tcPr>
            <w:tcW w:w="1530" w:type="dxa"/>
          </w:tcPr>
          <w:p w14:paraId="2BFB4CE9" w14:textId="77777777" w:rsidR="00DF2F19" w:rsidRDefault="00DF2F19">
            <w:pPr>
              <w:jc w:val="center"/>
              <w:rPr>
                <w:rFonts w:ascii="Times New Roman" w:eastAsia="Times New Roman" w:hAnsi="Times New Roman" w:cs="Times New Roman"/>
                <w:sz w:val="20"/>
                <w:szCs w:val="20"/>
              </w:rPr>
            </w:pPr>
          </w:p>
        </w:tc>
        <w:tc>
          <w:tcPr>
            <w:tcW w:w="810" w:type="dxa"/>
          </w:tcPr>
          <w:p w14:paraId="62C2450F" w14:textId="77777777" w:rsidR="00DF2F19" w:rsidRDefault="00DF2F19">
            <w:pPr>
              <w:widowControl/>
              <w:jc w:val="center"/>
              <w:rPr>
                <w:rFonts w:ascii="Times New Roman" w:eastAsia="Times New Roman" w:hAnsi="Times New Roman" w:cs="Times New Roman"/>
                <w:sz w:val="20"/>
                <w:szCs w:val="20"/>
              </w:rPr>
            </w:pPr>
          </w:p>
        </w:tc>
      </w:tr>
      <w:tr w:rsidR="00DF2F19" w14:paraId="46267727" w14:textId="77777777">
        <w:tc>
          <w:tcPr>
            <w:tcW w:w="1458" w:type="dxa"/>
            <w:vAlign w:val="bottom"/>
          </w:tcPr>
          <w:p w14:paraId="21867641"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p>
        </w:tc>
        <w:tc>
          <w:tcPr>
            <w:tcW w:w="1170" w:type="dxa"/>
          </w:tcPr>
          <w:p w14:paraId="3E7353CF"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PJ</w:t>
            </w:r>
          </w:p>
        </w:tc>
        <w:tc>
          <w:tcPr>
            <w:tcW w:w="1800" w:type="dxa"/>
          </w:tcPr>
          <w:p w14:paraId="69630EE1" w14:textId="77777777" w:rsidR="00DF2F19" w:rsidRDefault="00DF2F19">
            <w:pPr>
              <w:jc w:val="center"/>
              <w:rPr>
                <w:rFonts w:ascii="Times New Roman" w:eastAsia="Times New Roman" w:hAnsi="Times New Roman" w:cs="Times New Roman"/>
                <w:sz w:val="20"/>
                <w:szCs w:val="20"/>
              </w:rPr>
            </w:pPr>
          </w:p>
        </w:tc>
        <w:tc>
          <w:tcPr>
            <w:tcW w:w="918" w:type="dxa"/>
          </w:tcPr>
          <w:p w14:paraId="183EB00C" w14:textId="53AC02CD" w:rsidR="00DF2F19" w:rsidRDefault="00A40E0C">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51005">
              <w:rPr>
                <w:rFonts w:ascii="Times New Roman" w:eastAsia="Times New Roman" w:hAnsi="Times New Roman" w:cs="Times New Roman"/>
                <w:sz w:val="20"/>
                <w:szCs w:val="20"/>
              </w:rPr>
              <w:t>X</w:t>
            </w:r>
          </w:p>
        </w:tc>
        <w:tc>
          <w:tcPr>
            <w:tcW w:w="540" w:type="dxa"/>
            <w:shd w:val="clear" w:color="auto" w:fill="C0C0C0"/>
          </w:tcPr>
          <w:p w14:paraId="37F47BD3"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393F21B9"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 &amp; I</w:t>
            </w:r>
          </w:p>
        </w:tc>
        <w:tc>
          <w:tcPr>
            <w:tcW w:w="1350" w:type="dxa"/>
          </w:tcPr>
          <w:p w14:paraId="45FD8867"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Nick</w:t>
            </w:r>
          </w:p>
        </w:tc>
        <w:tc>
          <w:tcPr>
            <w:tcW w:w="1530" w:type="dxa"/>
          </w:tcPr>
          <w:p w14:paraId="2A66BB39" w14:textId="77777777" w:rsidR="00DF2F19" w:rsidRDefault="00DF2F19">
            <w:pPr>
              <w:jc w:val="center"/>
              <w:rPr>
                <w:rFonts w:ascii="Times New Roman" w:eastAsia="Times New Roman" w:hAnsi="Times New Roman" w:cs="Times New Roman"/>
                <w:sz w:val="20"/>
                <w:szCs w:val="20"/>
              </w:rPr>
            </w:pPr>
          </w:p>
        </w:tc>
        <w:tc>
          <w:tcPr>
            <w:tcW w:w="810" w:type="dxa"/>
          </w:tcPr>
          <w:p w14:paraId="42295173" w14:textId="16B4393D"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3D9F65DB" w14:textId="77777777">
        <w:tc>
          <w:tcPr>
            <w:tcW w:w="1458" w:type="dxa"/>
            <w:vAlign w:val="bottom"/>
          </w:tcPr>
          <w:p w14:paraId="4CB5ECDB"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Asst. Treasurer</w:t>
            </w:r>
          </w:p>
        </w:tc>
        <w:tc>
          <w:tcPr>
            <w:tcW w:w="1170" w:type="dxa"/>
          </w:tcPr>
          <w:p w14:paraId="7A4C77A7" w14:textId="77777777" w:rsidR="00DF2F19" w:rsidRDefault="00A40E0C">
            <w:pPr>
              <w:widowControl/>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Tannor</w:t>
            </w:r>
            <w:proofErr w:type="spellEnd"/>
            <w:proofErr w:type="gramEnd"/>
          </w:p>
        </w:tc>
        <w:tc>
          <w:tcPr>
            <w:tcW w:w="1800" w:type="dxa"/>
          </w:tcPr>
          <w:p w14:paraId="629749A9" w14:textId="77777777" w:rsidR="00DF2F19" w:rsidRDefault="00DF2F19">
            <w:pPr>
              <w:jc w:val="center"/>
              <w:rPr>
                <w:rFonts w:ascii="Times New Roman" w:eastAsia="Times New Roman" w:hAnsi="Times New Roman" w:cs="Times New Roman"/>
                <w:sz w:val="20"/>
                <w:szCs w:val="20"/>
              </w:rPr>
            </w:pPr>
          </w:p>
        </w:tc>
        <w:tc>
          <w:tcPr>
            <w:tcW w:w="918" w:type="dxa"/>
          </w:tcPr>
          <w:p w14:paraId="60F1CC4F" w14:textId="53938D88"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3737CC77"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72ABBBEE"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350" w:type="dxa"/>
          </w:tcPr>
          <w:p w14:paraId="41559D56"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Brad J</w:t>
            </w:r>
          </w:p>
        </w:tc>
        <w:tc>
          <w:tcPr>
            <w:tcW w:w="1530" w:type="dxa"/>
          </w:tcPr>
          <w:p w14:paraId="0C81BA19" w14:textId="77777777" w:rsidR="00DF2F19" w:rsidRDefault="00DF2F19">
            <w:pPr>
              <w:jc w:val="center"/>
              <w:rPr>
                <w:rFonts w:ascii="Times New Roman" w:eastAsia="Times New Roman" w:hAnsi="Times New Roman" w:cs="Times New Roman"/>
                <w:sz w:val="20"/>
                <w:szCs w:val="20"/>
              </w:rPr>
            </w:pPr>
          </w:p>
        </w:tc>
        <w:tc>
          <w:tcPr>
            <w:tcW w:w="810" w:type="dxa"/>
          </w:tcPr>
          <w:p w14:paraId="67CCF9FE" w14:textId="15516F39" w:rsidR="00DF2F19" w:rsidRDefault="00DF2F19">
            <w:pPr>
              <w:widowControl/>
              <w:jc w:val="center"/>
              <w:rPr>
                <w:rFonts w:ascii="Times New Roman" w:eastAsia="Times New Roman" w:hAnsi="Times New Roman" w:cs="Times New Roman"/>
                <w:sz w:val="20"/>
                <w:szCs w:val="20"/>
              </w:rPr>
            </w:pPr>
          </w:p>
        </w:tc>
      </w:tr>
      <w:tr w:rsidR="00DF2F19" w14:paraId="1D3BCC15" w14:textId="77777777">
        <w:trPr>
          <w:trHeight w:val="200"/>
        </w:trPr>
        <w:tc>
          <w:tcPr>
            <w:tcW w:w="1458" w:type="dxa"/>
          </w:tcPr>
          <w:p w14:paraId="27136192"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Trustee</w:t>
            </w:r>
          </w:p>
        </w:tc>
        <w:tc>
          <w:tcPr>
            <w:tcW w:w="1170" w:type="dxa"/>
          </w:tcPr>
          <w:p w14:paraId="2D92DDCE"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Bruce G.</w:t>
            </w:r>
          </w:p>
        </w:tc>
        <w:tc>
          <w:tcPr>
            <w:tcW w:w="1800" w:type="dxa"/>
          </w:tcPr>
          <w:p w14:paraId="7653F16A" w14:textId="77777777" w:rsidR="00DF2F19" w:rsidRDefault="00DF2F19">
            <w:pPr>
              <w:jc w:val="center"/>
              <w:rPr>
                <w:rFonts w:ascii="Times New Roman" w:eastAsia="Times New Roman" w:hAnsi="Times New Roman" w:cs="Times New Roman"/>
                <w:sz w:val="20"/>
                <w:szCs w:val="20"/>
              </w:rPr>
            </w:pPr>
          </w:p>
        </w:tc>
        <w:tc>
          <w:tcPr>
            <w:tcW w:w="918" w:type="dxa"/>
          </w:tcPr>
          <w:p w14:paraId="0D615796" w14:textId="08F463FE" w:rsidR="00DF2F19" w:rsidRDefault="00A51005" w:rsidP="00A51005">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6A69D481"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790A4FD9"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Newsletter</w:t>
            </w:r>
          </w:p>
        </w:tc>
        <w:tc>
          <w:tcPr>
            <w:tcW w:w="1350" w:type="dxa"/>
          </w:tcPr>
          <w:p w14:paraId="1BA622C2"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Donna S</w:t>
            </w:r>
          </w:p>
        </w:tc>
        <w:tc>
          <w:tcPr>
            <w:tcW w:w="1530" w:type="dxa"/>
          </w:tcPr>
          <w:p w14:paraId="4F9027BF" w14:textId="77777777" w:rsidR="00DF2F19" w:rsidRDefault="00DF2F19">
            <w:pPr>
              <w:jc w:val="center"/>
              <w:rPr>
                <w:rFonts w:ascii="Times New Roman" w:eastAsia="Times New Roman" w:hAnsi="Times New Roman" w:cs="Times New Roman"/>
                <w:sz w:val="20"/>
                <w:szCs w:val="20"/>
              </w:rPr>
            </w:pPr>
          </w:p>
        </w:tc>
        <w:tc>
          <w:tcPr>
            <w:tcW w:w="810" w:type="dxa"/>
          </w:tcPr>
          <w:p w14:paraId="685197DC" w14:textId="1B04A49E"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421FD74A" w14:textId="77777777">
        <w:tc>
          <w:tcPr>
            <w:tcW w:w="1458" w:type="dxa"/>
          </w:tcPr>
          <w:p w14:paraId="1A111075"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1BB10F47"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72A3E82A"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150E7724"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66FD587F"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2038F7B9"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w:t>
            </w:r>
          </w:p>
        </w:tc>
        <w:tc>
          <w:tcPr>
            <w:tcW w:w="1350" w:type="dxa"/>
          </w:tcPr>
          <w:p w14:paraId="44844A26"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Kim H</w:t>
            </w:r>
          </w:p>
        </w:tc>
        <w:tc>
          <w:tcPr>
            <w:tcW w:w="1530" w:type="dxa"/>
          </w:tcPr>
          <w:p w14:paraId="221D7AC2" w14:textId="77777777" w:rsidR="00DF2F19" w:rsidRDefault="00DF2F19">
            <w:pPr>
              <w:jc w:val="center"/>
              <w:rPr>
                <w:rFonts w:ascii="Times New Roman" w:eastAsia="Times New Roman" w:hAnsi="Times New Roman" w:cs="Times New Roman"/>
                <w:sz w:val="20"/>
                <w:szCs w:val="20"/>
              </w:rPr>
            </w:pPr>
          </w:p>
        </w:tc>
        <w:tc>
          <w:tcPr>
            <w:tcW w:w="810" w:type="dxa"/>
          </w:tcPr>
          <w:p w14:paraId="5FFB2DFB" w14:textId="1C2BF181"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3957CB0C" w14:textId="77777777">
        <w:tc>
          <w:tcPr>
            <w:tcW w:w="1458" w:type="dxa"/>
          </w:tcPr>
          <w:p w14:paraId="5A931B4E"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588B6EFA"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782D5F62"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7FB12863"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4A674C7C"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77EE07E3"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Phones</w:t>
            </w:r>
          </w:p>
        </w:tc>
        <w:tc>
          <w:tcPr>
            <w:tcW w:w="1350" w:type="dxa"/>
          </w:tcPr>
          <w:p w14:paraId="01B17D50"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Mike M</w:t>
            </w:r>
          </w:p>
        </w:tc>
        <w:tc>
          <w:tcPr>
            <w:tcW w:w="1530" w:type="dxa"/>
          </w:tcPr>
          <w:p w14:paraId="112124A1" w14:textId="77777777" w:rsidR="00DF2F19" w:rsidRDefault="00DF2F19">
            <w:pPr>
              <w:jc w:val="center"/>
              <w:rPr>
                <w:rFonts w:ascii="Times New Roman" w:eastAsia="Times New Roman" w:hAnsi="Times New Roman" w:cs="Times New Roman"/>
                <w:sz w:val="20"/>
                <w:szCs w:val="20"/>
              </w:rPr>
            </w:pPr>
          </w:p>
        </w:tc>
        <w:tc>
          <w:tcPr>
            <w:tcW w:w="810" w:type="dxa"/>
          </w:tcPr>
          <w:p w14:paraId="3F8701AB" w14:textId="77777777" w:rsidR="00DF2F19" w:rsidRDefault="00DF2F19">
            <w:pPr>
              <w:widowControl/>
              <w:jc w:val="center"/>
              <w:rPr>
                <w:rFonts w:ascii="Times New Roman" w:eastAsia="Times New Roman" w:hAnsi="Times New Roman" w:cs="Times New Roman"/>
                <w:sz w:val="20"/>
                <w:szCs w:val="20"/>
              </w:rPr>
            </w:pPr>
          </w:p>
        </w:tc>
      </w:tr>
      <w:tr w:rsidR="00DF2F19" w14:paraId="6A4A535D" w14:textId="77777777">
        <w:tc>
          <w:tcPr>
            <w:tcW w:w="1458" w:type="dxa"/>
          </w:tcPr>
          <w:p w14:paraId="78156199"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674E2D68"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3D30CE51"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1467C39C"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6BC7E467"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6E922E1D"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&amp; Structure</w:t>
            </w:r>
          </w:p>
        </w:tc>
        <w:tc>
          <w:tcPr>
            <w:tcW w:w="1350" w:type="dxa"/>
          </w:tcPr>
          <w:p w14:paraId="7900018C"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Doug G</w:t>
            </w:r>
          </w:p>
        </w:tc>
        <w:tc>
          <w:tcPr>
            <w:tcW w:w="1530" w:type="dxa"/>
          </w:tcPr>
          <w:p w14:paraId="1048512C" w14:textId="77777777" w:rsidR="00DF2F19" w:rsidRDefault="00DF2F19">
            <w:pPr>
              <w:jc w:val="center"/>
              <w:rPr>
                <w:rFonts w:ascii="Times New Roman" w:eastAsia="Times New Roman" w:hAnsi="Times New Roman" w:cs="Times New Roman"/>
                <w:sz w:val="20"/>
                <w:szCs w:val="20"/>
              </w:rPr>
            </w:pPr>
          </w:p>
        </w:tc>
        <w:tc>
          <w:tcPr>
            <w:tcW w:w="810" w:type="dxa"/>
          </w:tcPr>
          <w:p w14:paraId="415EBB75" w14:textId="5CDCACDD"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67CC18E8" w14:textId="77777777">
        <w:tc>
          <w:tcPr>
            <w:tcW w:w="1458" w:type="dxa"/>
          </w:tcPr>
          <w:p w14:paraId="406D0B26" w14:textId="77777777" w:rsidR="00DF2F19" w:rsidRDefault="00DF2F19">
            <w:pPr>
              <w:jc w:val="center"/>
              <w:rPr>
                <w:rFonts w:ascii="Times New Roman" w:eastAsia="Times New Roman" w:hAnsi="Times New Roman" w:cs="Times New Roman"/>
                <w:sz w:val="20"/>
                <w:szCs w:val="20"/>
              </w:rPr>
            </w:pPr>
          </w:p>
        </w:tc>
        <w:tc>
          <w:tcPr>
            <w:tcW w:w="1170" w:type="dxa"/>
          </w:tcPr>
          <w:p w14:paraId="32518E04" w14:textId="77777777" w:rsidR="00DF2F19" w:rsidRDefault="00DF2F19">
            <w:pPr>
              <w:jc w:val="center"/>
              <w:rPr>
                <w:rFonts w:ascii="Times New Roman" w:eastAsia="Times New Roman" w:hAnsi="Times New Roman" w:cs="Times New Roman"/>
                <w:sz w:val="20"/>
                <w:szCs w:val="20"/>
              </w:rPr>
            </w:pPr>
          </w:p>
        </w:tc>
        <w:tc>
          <w:tcPr>
            <w:tcW w:w="1800" w:type="dxa"/>
          </w:tcPr>
          <w:p w14:paraId="7DC207CA"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17B1D682"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1C7EF21A"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4D1A7DC0"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PI/CPC</w:t>
            </w:r>
          </w:p>
        </w:tc>
        <w:tc>
          <w:tcPr>
            <w:tcW w:w="1350" w:type="dxa"/>
          </w:tcPr>
          <w:p w14:paraId="0C571255" w14:textId="77777777" w:rsidR="00DF2F19" w:rsidRDefault="00A40E0C">
            <w:pPr>
              <w:widowControl/>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.Lynn</w:t>
            </w:r>
            <w:proofErr w:type="gramEnd"/>
            <w:r>
              <w:rPr>
                <w:rFonts w:ascii="Times New Roman" w:eastAsia="Times New Roman" w:hAnsi="Times New Roman" w:cs="Times New Roman"/>
                <w:sz w:val="20"/>
                <w:szCs w:val="20"/>
              </w:rPr>
              <w:t xml:space="preserve"> T</w:t>
            </w:r>
          </w:p>
        </w:tc>
        <w:tc>
          <w:tcPr>
            <w:tcW w:w="1530" w:type="dxa"/>
          </w:tcPr>
          <w:p w14:paraId="036709B8" w14:textId="77777777" w:rsidR="00DF2F19" w:rsidRDefault="00DF2F19">
            <w:pPr>
              <w:jc w:val="center"/>
              <w:rPr>
                <w:rFonts w:ascii="Times New Roman" w:eastAsia="Times New Roman" w:hAnsi="Times New Roman" w:cs="Times New Roman"/>
                <w:sz w:val="20"/>
                <w:szCs w:val="20"/>
              </w:rPr>
            </w:pPr>
          </w:p>
        </w:tc>
        <w:tc>
          <w:tcPr>
            <w:tcW w:w="810" w:type="dxa"/>
          </w:tcPr>
          <w:p w14:paraId="22EC8C39" w14:textId="45DFA9E0" w:rsidR="00DF2F19" w:rsidRDefault="00DF2F19">
            <w:pPr>
              <w:widowControl/>
              <w:jc w:val="center"/>
              <w:rPr>
                <w:rFonts w:ascii="Times New Roman" w:eastAsia="Times New Roman" w:hAnsi="Times New Roman" w:cs="Times New Roman"/>
                <w:sz w:val="20"/>
                <w:szCs w:val="20"/>
              </w:rPr>
            </w:pPr>
          </w:p>
        </w:tc>
      </w:tr>
      <w:tr w:rsidR="00DF2F19" w14:paraId="36B97BC0" w14:textId="77777777">
        <w:tc>
          <w:tcPr>
            <w:tcW w:w="1458" w:type="dxa"/>
          </w:tcPr>
          <w:p w14:paraId="1BE470F2" w14:textId="77777777" w:rsidR="00DF2F19" w:rsidRDefault="00DF2F19">
            <w:pPr>
              <w:jc w:val="center"/>
              <w:rPr>
                <w:rFonts w:ascii="Times New Roman" w:eastAsia="Times New Roman" w:hAnsi="Times New Roman" w:cs="Times New Roman"/>
                <w:sz w:val="20"/>
                <w:szCs w:val="20"/>
              </w:rPr>
            </w:pPr>
          </w:p>
        </w:tc>
        <w:tc>
          <w:tcPr>
            <w:tcW w:w="1170" w:type="dxa"/>
          </w:tcPr>
          <w:p w14:paraId="25CDC6A3" w14:textId="77777777" w:rsidR="00DF2F19" w:rsidRDefault="00DF2F19">
            <w:pPr>
              <w:jc w:val="center"/>
              <w:rPr>
                <w:rFonts w:ascii="Times New Roman" w:eastAsia="Times New Roman" w:hAnsi="Times New Roman" w:cs="Times New Roman"/>
                <w:sz w:val="20"/>
                <w:szCs w:val="20"/>
              </w:rPr>
            </w:pPr>
          </w:p>
        </w:tc>
        <w:tc>
          <w:tcPr>
            <w:tcW w:w="1800" w:type="dxa"/>
          </w:tcPr>
          <w:p w14:paraId="624A2312"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51304ACC"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44B2451B"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06120437"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Round-Up</w:t>
            </w:r>
          </w:p>
        </w:tc>
        <w:tc>
          <w:tcPr>
            <w:tcW w:w="1350" w:type="dxa"/>
            <w:vAlign w:val="bottom"/>
          </w:tcPr>
          <w:p w14:paraId="7C385891"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Jim</w:t>
            </w:r>
          </w:p>
        </w:tc>
        <w:tc>
          <w:tcPr>
            <w:tcW w:w="1530" w:type="dxa"/>
          </w:tcPr>
          <w:p w14:paraId="18AAA16C" w14:textId="77777777" w:rsidR="00DF2F19" w:rsidRDefault="00DF2F19">
            <w:pPr>
              <w:jc w:val="center"/>
              <w:rPr>
                <w:rFonts w:ascii="Times New Roman" w:eastAsia="Times New Roman" w:hAnsi="Times New Roman" w:cs="Times New Roman"/>
                <w:sz w:val="20"/>
                <w:szCs w:val="20"/>
              </w:rPr>
            </w:pPr>
          </w:p>
        </w:tc>
        <w:tc>
          <w:tcPr>
            <w:tcW w:w="810" w:type="dxa"/>
          </w:tcPr>
          <w:p w14:paraId="64FF71B1" w14:textId="18E093AC"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47938C9D" w14:textId="77777777">
        <w:tc>
          <w:tcPr>
            <w:tcW w:w="1458" w:type="dxa"/>
          </w:tcPr>
          <w:p w14:paraId="04CD5689"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547D7AD1"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6CDD94D7"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0BA3F20C"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2B89663D"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51240E9F"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Unity</w:t>
            </w:r>
          </w:p>
        </w:tc>
        <w:tc>
          <w:tcPr>
            <w:tcW w:w="1350" w:type="dxa"/>
            <w:vAlign w:val="bottom"/>
          </w:tcPr>
          <w:p w14:paraId="6F51C925"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Dawn</w:t>
            </w:r>
          </w:p>
        </w:tc>
        <w:tc>
          <w:tcPr>
            <w:tcW w:w="1530" w:type="dxa"/>
          </w:tcPr>
          <w:p w14:paraId="2F9E730C" w14:textId="77777777" w:rsidR="00DF2F19" w:rsidRDefault="00DF2F19">
            <w:pPr>
              <w:jc w:val="center"/>
              <w:rPr>
                <w:rFonts w:ascii="Times New Roman" w:eastAsia="Times New Roman" w:hAnsi="Times New Roman" w:cs="Times New Roman"/>
                <w:sz w:val="20"/>
                <w:szCs w:val="20"/>
              </w:rPr>
            </w:pPr>
          </w:p>
        </w:tc>
        <w:tc>
          <w:tcPr>
            <w:tcW w:w="810" w:type="dxa"/>
          </w:tcPr>
          <w:p w14:paraId="6CB06EB2" w14:textId="7A8DEAD9"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28A19770" w14:textId="77777777">
        <w:trPr>
          <w:trHeight w:val="70"/>
        </w:trPr>
        <w:tc>
          <w:tcPr>
            <w:tcW w:w="1458" w:type="dxa"/>
          </w:tcPr>
          <w:p w14:paraId="028636E2" w14:textId="046E9D09"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 </w:t>
            </w:r>
            <w:proofErr w:type="spellStart"/>
            <w:r>
              <w:rPr>
                <w:rFonts w:ascii="Times New Roman" w:eastAsia="Times New Roman" w:hAnsi="Times New Roman" w:cs="Times New Roman"/>
                <w:sz w:val="20"/>
                <w:szCs w:val="20"/>
              </w:rPr>
              <w:t>Corridnator</w:t>
            </w:r>
            <w:proofErr w:type="spellEnd"/>
            <w:r>
              <w:rPr>
                <w:rFonts w:ascii="Times New Roman" w:eastAsia="Times New Roman" w:hAnsi="Times New Roman" w:cs="Times New Roman"/>
                <w:sz w:val="20"/>
                <w:szCs w:val="20"/>
              </w:rPr>
              <w:t xml:space="preserve"> </w:t>
            </w:r>
          </w:p>
        </w:tc>
        <w:tc>
          <w:tcPr>
            <w:tcW w:w="1170" w:type="dxa"/>
          </w:tcPr>
          <w:p w14:paraId="71F43964" w14:textId="71856C21"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Wendy</w:t>
            </w:r>
          </w:p>
        </w:tc>
        <w:tc>
          <w:tcPr>
            <w:tcW w:w="1800" w:type="dxa"/>
          </w:tcPr>
          <w:p w14:paraId="414AA180"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672272C1" w14:textId="228B135A"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2F994C5A"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2712E44D"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Website</w:t>
            </w:r>
          </w:p>
        </w:tc>
        <w:tc>
          <w:tcPr>
            <w:tcW w:w="1350" w:type="dxa"/>
            <w:vAlign w:val="bottom"/>
          </w:tcPr>
          <w:p w14:paraId="1ACD1C04"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Penni N</w:t>
            </w:r>
          </w:p>
        </w:tc>
        <w:tc>
          <w:tcPr>
            <w:tcW w:w="1530" w:type="dxa"/>
          </w:tcPr>
          <w:p w14:paraId="49B88837" w14:textId="77777777" w:rsidR="00DF2F19" w:rsidRDefault="00DF2F19">
            <w:pPr>
              <w:jc w:val="center"/>
              <w:rPr>
                <w:rFonts w:ascii="Times New Roman" w:eastAsia="Times New Roman" w:hAnsi="Times New Roman" w:cs="Times New Roman"/>
                <w:sz w:val="20"/>
                <w:szCs w:val="20"/>
              </w:rPr>
            </w:pPr>
          </w:p>
        </w:tc>
        <w:tc>
          <w:tcPr>
            <w:tcW w:w="810" w:type="dxa"/>
          </w:tcPr>
          <w:p w14:paraId="474E79C0" w14:textId="31777DF8"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633BC800" w14:textId="77777777">
        <w:tc>
          <w:tcPr>
            <w:tcW w:w="1458" w:type="dxa"/>
          </w:tcPr>
          <w:p w14:paraId="5A3B719D"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35826A47"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67340241"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514756FF"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38E1573E"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37DCC0DD"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Workshops</w:t>
            </w:r>
          </w:p>
        </w:tc>
        <w:tc>
          <w:tcPr>
            <w:tcW w:w="1350" w:type="dxa"/>
          </w:tcPr>
          <w:p w14:paraId="2ADFA1DF"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Rob W</w:t>
            </w:r>
          </w:p>
        </w:tc>
        <w:tc>
          <w:tcPr>
            <w:tcW w:w="1530" w:type="dxa"/>
          </w:tcPr>
          <w:p w14:paraId="6051BBB4" w14:textId="77777777" w:rsidR="00DF2F19" w:rsidRDefault="00DF2F19">
            <w:pPr>
              <w:jc w:val="center"/>
              <w:rPr>
                <w:rFonts w:ascii="Times New Roman" w:eastAsia="Times New Roman" w:hAnsi="Times New Roman" w:cs="Times New Roman"/>
                <w:sz w:val="20"/>
                <w:szCs w:val="20"/>
              </w:rPr>
            </w:pPr>
          </w:p>
        </w:tc>
        <w:tc>
          <w:tcPr>
            <w:tcW w:w="810" w:type="dxa"/>
          </w:tcPr>
          <w:p w14:paraId="3A9AE479" w14:textId="61ACEEE3" w:rsidR="00DF2F19" w:rsidRDefault="00DF2F19">
            <w:pPr>
              <w:widowControl/>
              <w:jc w:val="center"/>
              <w:rPr>
                <w:rFonts w:ascii="Times New Roman" w:eastAsia="Times New Roman" w:hAnsi="Times New Roman" w:cs="Times New Roman"/>
                <w:sz w:val="20"/>
                <w:szCs w:val="20"/>
              </w:rPr>
            </w:pPr>
          </w:p>
        </w:tc>
      </w:tr>
      <w:tr w:rsidR="00DF2F19" w14:paraId="5B9B51E5" w14:textId="77777777">
        <w:tc>
          <w:tcPr>
            <w:tcW w:w="1458" w:type="dxa"/>
          </w:tcPr>
          <w:p w14:paraId="0774A43C"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20CD4B6B"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7ED3157E"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02EC89E0"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4771F6AB"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7A10E2F9" w14:textId="77777777" w:rsidR="00DF2F19" w:rsidRDefault="00A40E0C">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Archives</w:t>
            </w:r>
          </w:p>
        </w:tc>
        <w:tc>
          <w:tcPr>
            <w:tcW w:w="1350" w:type="dxa"/>
          </w:tcPr>
          <w:p w14:paraId="74E06E07"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Eve</w:t>
            </w:r>
          </w:p>
        </w:tc>
        <w:tc>
          <w:tcPr>
            <w:tcW w:w="1530" w:type="dxa"/>
          </w:tcPr>
          <w:p w14:paraId="60EA013F" w14:textId="77777777" w:rsidR="00DF2F19" w:rsidRDefault="00DF2F19">
            <w:pPr>
              <w:jc w:val="center"/>
              <w:rPr>
                <w:rFonts w:ascii="Times New Roman" w:eastAsia="Times New Roman" w:hAnsi="Times New Roman" w:cs="Times New Roman"/>
                <w:sz w:val="20"/>
                <w:szCs w:val="20"/>
              </w:rPr>
            </w:pPr>
          </w:p>
        </w:tc>
        <w:tc>
          <w:tcPr>
            <w:tcW w:w="810" w:type="dxa"/>
          </w:tcPr>
          <w:p w14:paraId="0C3EADB9" w14:textId="42555CFF" w:rsidR="00DF2F19" w:rsidRDefault="00DF2F19">
            <w:pPr>
              <w:widowControl/>
              <w:jc w:val="center"/>
              <w:rPr>
                <w:rFonts w:ascii="Times New Roman" w:eastAsia="Times New Roman" w:hAnsi="Times New Roman" w:cs="Times New Roman"/>
                <w:sz w:val="20"/>
                <w:szCs w:val="20"/>
              </w:rPr>
            </w:pPr>
          </w:p>
        </w:tc>
      </w:tr>
      <w:tr w:rsidR="00DF2F19" w14:paraId="4117686E" w14:textId="77777777">
        <w:tc>
          <w:tcPr>
            <w:tcW w:w="1458" w:type="dxa"/>
          </w:tcPr>
          <w:p w14:paraId="70A1A72A"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0496E275"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2B7A6112"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10EABCB8"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185695C5"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4CBC5F83"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Accessibilities </w:t>
            </w:r>
          </w:p>
        </w:tc>
        <w:tc>
          <w:tcPr>
            <w:tcW w:w="1350" w:type="dxa"/>
          </w:tcPr>
          <w:p w14:paraId="71A90039"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Kate</w:t>
            </w:r>
          </w:p>
        </w:tc>
        <w:tc>
          <w:tcPr>
            <w:tcW w:w="1530" w:type="dxa"/>
          </w:tcPr>
          <w:p w14:paraId="7B7A9087" w14:textId="77777777" w:rsidR="00DF2F19" w:rsidRDefault="00A40E0C">
            <w:pPr>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10" w:type="dxa"/>
          </w:tcPr>
          <w:p w14:paraId="280774C5" w14:textId="77777777" w:rsidR="00DF2F19" w:rsidRDefault="00DF2F19">
            <w:pPr>
              <w:widowControl/>
              <w:jc w:val="center"/>
              <w:rPr>
                <w:rFonts w:ascii="Times New Roman" w:eastAsia="Times New Roman" w:hAnsi="Times New Roman" w:cs="Times New Roman"/>
                <w:sz w:val="20"/>
                <w:szCs w:val="20"/>
              </w:rPr>
            </w:pPr>
          </w:p>
        </w:tc>
      </w:tr>
    </w:tbl>
    <w:p w14:paraId="3A0E2D03" w14:textId="77777777" w:rsidR="00DF2F19" w:rsidRDefault="00DF2F19">
      <w:pPr>
        <w:widowControl/>
        <w:jc w:val="center"/>
        <w:rPr>
          <w:rFonts w:ascii="Arial" w:eastAsia="Arial" w:hAnsi="Arial" w:cs="Arial"/>
        </w:rPr>
      </w:pPr>
    </w:p>
    <w:p w14:paraId="4CE198E4" w14:textId="77777777" w:rsidR="00DF2F19" w:rsidRDefault="00A40E0C">
      <w:pPr>
        <w:pBdr>
          <w:bottom w:val="single" w:sz="4" w:space="0" w:color="000000"/>
          <w:between w:val="single" w:sz="4" w:space="0" w:color="000000"/>
        </w:pBdr>
        <w:rPr>
          <w:rFonts w:ascii="Arial" w:eastAsia="Arial" w:hAnsi="Arial" w:cs="Arial"/>
        </w:rPr>
      </w:pPr>
      <w:r>
        <w:rPr>
          <w:rFonts w:ascii="Arial" w:eastAsia="Arial" w:hAnsi="Arial" w:cs="Arial"/>
          <w:b/>
        </w:rPr>
        <w:t xml:space="preserve">V. Officer Reports </w:t>
      </w:r>
    </w:p>
    <w:p w14:paraId="54E7B24D" w14:textId="77777777" w:rsidR="00B432BB" w:rsidRDefault="00A40E0C" w:rsidP="00B432BB">
      <w:pPr>
        <w:rPr>
          <w:rFonts w:ascii="Arial" w:hAnsi="Arial" w:cs="Arial"/>
        </w:rPr>
      </w:pPr>
      <w:r>
        <w:rPr>
          <w:rFonts w:ascii="Arial" w:eastAsia="Arial" w:hAnsi="Arial" w:cs="Arial"/>
          <w:b/>
        </w:rPr>
        <w:t>Chairperson</w:t>
      </w:r>
      <w:r w:rsidR="00B432BB">
        <w:rPr>
          <w:rFonts w:ascii="Arial" w:eastAsia="Arial" w:hAnsi="Arial" w:cs="Arial"/>
          <w:b/>
        </w:rPr>
        <w:t xml:space="preserve"> </w:t>
      </w:r>
    </w:p>
    <w:p w14:paraId="367BC5D9" w14:textId="4B130B99" w:rsidR="00DF2F19" w:rsidRPr="00B432BB" w:rsidRDefault="00DF2F19" w:rsidP="007541B4">
      <w:pPr>
        <w:pBdr>
          <w:bottom w:val="single" w:sz="4" w:space="0" w:color="000000"/>
          <w:between w:val="single" w:sz="4" w:space="0" w:color="000000"/>
        </w:pBdr>
        <w:tabs>
          <w:tab w:val="left" w:pos="1080"/>
        </w:tabs>
        <w:jc w:val="both"/>
        <w:rPr>
          <w:rFonts w:ascii="Arial" w:eastAsia="Arial" w:hAnsi="Arial" w:cs="Arial"/>
          <w:bCs/>
        </w:rPr>
      </w:pPr>
    </w:p>
    <w:p w14:paraId="4561DAFE" w14:textId="77777777" w:rsidR="00DF2F19" w:rsidRDefault="00DF2F19">
      <w:pPr>
        <w:pBdr>
          <w:bottom w:val="single" w:sz="4" w:space="0" w:color="000000"/>
          <w:between w:val="single" w:sz="4" w:space="0" w:color="000000"/>
        </w:pBdr>
        <w:tabs>
          <w:tab w:val="left" w:pos="1080"/>
        </w:tabs>
        <w:jc w:val="both"/>
        <w:rPr>
          <w:rFonts w:ascii="Arial" w:eastAsia="Arial" w:hAnsi="Arial" w:cs="Arial"/>
        </w:rPr>
      </w:pPr>
    </w:p>
    <w:p w14:paraId="561B0ED9" w14:textId="79D1534B" w:rsidR="00DF2F19" w:rsidRDefault="00A40E0C">
      <w:pPr>
        <w:pBdr>
          <w:bottom w:val="single" w:sz="4" w:space="1" w:color="000000"/>
        </w:pBdr>
        <w:rPr>
          <w:rFonts w:ascii="Arial" w:eastAsia="Arial" w:hAnsi="Arial" w:cs="Arial"/>
        </w:rPr>
      </w:pPr>
      <w:r>
        <w:rPr>
          <w:rFonts w:ascii="Arial" w:eastAsia="Arial" w:hAnsi="Arial" w:cs="Arial"/>
          <w:b/>
        </w:rPr>
        <w:t>Vice-Chairperson</w:t>
      </w:r>
      <w:r>
        <w:rPr>
          <w:rFonts w:ascii="Arial" w:eastAsia="Arial" w:hAnsi="Arial" w:cs="Arial"/>
        </w:rPr>
        <w:t xml:space="preserve">: </w:t>
      </w:r>
    </w:p>
    <w:p w14:paraId="67158D18" w14:textId="77777777" w:rsidR="00DF2F19" w:rsidRDefault="00A40E0C">
      <w:pPr>
        <w:pBdr>
          <w:bottom w:val="single" w:sz="4" w:space="0" w:color="000000"/>
          <w:between w:val="single" w:sz="4" w:space="0" w:color="000000"/>
        </w:pBdr>
        <w:tabs>
          <w:tab w:val="left" w:pos="1080"/>
        </w:tabs>
        <w:rPr>
          <w:rFonts w:ascii="Arial" w:eastAsia="Arial" w:hAnsi="Arial" w:cs="Arial"/>
        </w:rPr>
      </w:pPr>
      <w:r>
        <w:rPr>
          <w:rFonts w:ascii="Arial" w:eastAsia="Arial" w:hAnsi="Arial" w:cs="Arial"/>
          <w:b/>
        </w:rPr>
        <w:t>Recording Secretary</w:t>
      </w:r>
      <w:r>
        <w:rPr>
          <w:rFonts w:ascii="Arial" w:eastAsia="Arial" w:hAnsi="Arial" w:cs="Arial"/>
        </w:rPr>
        <w:t xml:space="preserve">:  Minutes are going out as scheduled. </w:t>
      </w:r>
    </w:p>
    <w:p w14:paraId="40D2D1FF" w14:textId="77777777" w:rsidR="00DF2F19" w:rsidRDefault="00A40E0C">
      <w:pPr>
        <w:rPr>
          <w:rFonts w:ascii="Arial" w:eastAsia="Arial" w:hAnsi="Arial" w:cs="Arial"/>
        </w:rPr>
      </w:pPr>
      <w:r>
        <w:rPr>
          <w:rFonts w:ascii="Arial" w:eastAsia="Arial" w:hAnsi="Arial" w:cs="Arial"/>
          <w:b/>
        </w:rPr>
        <w:t>Corresponding Secretary</w:t>
      </w:r>
      <w:r>
        <w:rPr>
          <w:rFonts w:ascii="Arial" w:eastAsia="Arial" w:hAnsi="Arial" w:cs="Arial"/>
        </w:rPr>
        <w:t>:</w:t>
      </w:r>
    </w:p>
    <w:p w14:paraId="72CEFC46" w14:textId="5FDD7701" w:rsidR="00DF2F19" w:rsidRPr="00B432BB" w:rsidRDefault="00A40E0C">
      <w:pPr>
        <w:rPr>
          <w:rFonts w:ascii="Arial" w:eastAsia="Arial" w:hAnsi="Arial" w:cs="Arial"/>
          <w:bCs/>
        </w:rPr>
      </w:pPr>
      <w:r>
        <w:rPr>
          <w:rFonts w:ascii="Arial" w:eastAsia="Arial" w:hAnsi="Arial" w:cs="Arial"/>
          <w:b/>
        </w:rPr>
        <w:t>Treasurer</w:t>
      </w:r>
      <w:r w:rsidR="00B432BB">
        <w:rPr>
          <w:rFonts w:ascii="Arial" w:eastAsia="Arial" w:hAnsi="Arial" w:cs="Arial"/>
          <w:bCs/>
        </w:rPr>
        <w:t xml:space="preserve">. </w:t>
      </w:r>
    </w:p>
    <w:p w14:paraId="09B10511" w14:textId="72F575AB" w:rsidR="00DF2F19" w:rsidRPr="00B432BB" w:rsidRDefault="00A40E0C">
      <w:pPr>
        <w:rPr>
          <w:rFonts w:ascii="Arial" w:eastAsia="Arial" w:hAnsi="Arial" w:cs="Arial"/>
          <w:bCs/>
        </w:rPr>
      </w:pPr>
      <w:r>
        <w:rPr>
          <w:rFonts w:ascii="Arial" w:eastAsia="Arial" w:hAnsi="Arial" w:cs="Arial"/>
          <w:b/>
        </w:rPr>
        <w:t>Asst. Treasurer</w:t>
      </w:r>
      <w:r>
        <w:rPr>
          <w:rFonts w:ascii="Arial" w:eastAsia="Arial" w:hAnsi="Arial" w:cs="Arial"/>
        </w:rPr>
        <w:t>:</w:t>
      </w:r>
      <w:r>
        <w:rPr>
          <w:rFonts w:ascii="Arial" w:eastAsia="Arial" w:hAnsi="Arial" w:cs="Arial"/>
          <w:b/>
        </w:rPr>
        <w:t xml:space="preserve"> </w:t>
      </w:r>
    </w:p>
    <w:p w14:paraId="671C058F" w14:textId="277BEE75" w:rsidR="00DF2F19" w:rsidRDefault="00A40E0C">
      <w:pPr>
        <w:pBdr>
          <w:top w:val="single" w:sz="4" w:space="1" w:color="000000"/>
          <w:bottom w:val="single" w:sz="4" w:space="0" w:color="000000"/>
          <w:between w:val="single" w:sz="4" w:space="1" w:color="000000"/>
        </w:pBdr>
        <w:tabs>
          <w:tab w:val="left" w:pos="1080"/>
        </w:tabs>
        <w:rPr>
          <w:rFonts w:ascii="Arial" w:eastAsia="Arial" w:hAnsi="Arial" w:cs="Arial"/>
        </w:rPr>
      </w:pPr>
      <w:r>
        <w:rPr>
          <w:rFonts w:ascii="Arial" w:eastAsia="Arial" w:hAnsi="Arial" w:cs="Arial"/>
          <w:b/>
        </w:rPr>
        <w:t>Trustee</w:t>
      </w:r>
      <w:r>
        <w:rPr>
          <w:rFonts w:ascii="Arial" w:eastAsia="Arial" w:hAnsi="Arial" w:cs="Arial"/>
        </w:rPr>
        <w:t xml:space="preserve">:  </w:t>
      </w:r>
    </w:p>
    <w:p w14:paraId="390E3B7B" w14:textId="77777777" w:rsidR="00DF2F19" w:rsidRDefault="00DF2F19"/>
    <w:p w14:paraId="720CB32D" w14:textId="77777777" w:rsidR="00DF2F19" w:rsidRDefault="00A40E0C">
      <w:pPr>
        <w:pBdr>
          <w:bottom w:val="single" w:sz="4" w:space="0" w:color="000000"/>
          <w:between w:val="single" w:sz="4" w:space="0" w:color="000000"/>
        </w:pBdr>
        <w:tabs>
          <w:tab w:val="left" w:pos="1080"/>
        </w:tabs>
        <w:rPr>
          <w:rFonts w:ascii="Arial" w:eastAsia="Arial" w:hAnsi="Arial" w:cs="Arial"/>
          <w:b/>
        </w:rPr>
      </w:pPr>
      <w:r>
        <w:rPr>
          <w:rFonts w:ascii="Arial" w:eastAsia="Arial" w:hAnsi="Arial" w:cs="Arial"/>
          <w:b/>
        </w:rPr>
        <w:t>Vl. Committee Chair Reports</w:t>
      </w:r>
    </w:p>
    <w:p w14:paraId="42085E3A" w14:textId="45422C93" w:rsidR="00954907" w:rsidRDefault="00954907" w:rsidP="00954907">
      <w:pPr>
        <w:pStyle w:val="NormalWeb"/>
        <w:numPr>
          <w:ilvl w:val="0"/>
          <w:numId w:val="2"/>
        </w:numPr>
        <w:spacing w:before="0" w:beforeAutospacing="0" w:after="0" w:afterAutospacing="0"/>
        <w:textAlignment w:val="baseline"/>
        <w:rPr>
          <w:rFonts w:ascii="Arial" w:hAnsi="Arial" w:cs="Arial"/>
          <w:color w:val="000000"/>
          <w:sz w:val="22"/>
          <w:szCs w:val="22"/>
        </w:rPr>
      </w:pPr>
      <w:r w:rsidRPr="00954907">
        <w:rPr>
          <w:rFonts w:ascii="Arial" w:eastAsia="Arial" w:hAnsi="Arial" w:cs="Arial"/>
          <w:b/>
          <w:bCs/>
        </w:rPr>
        <w:t xml:space="preserve">Access </w:t>
      </w:r>
      <w:proofErr w:type="spellStart"/>
      <w:r w:rsidRPr="00954907">
        <w:rPr>
          <w:rFonts w:ascii="Arial" w:eastAsia="Arial" w:hAnsi="Arial" w:cs="Arial"/>
          <w:b/>
          <w:bCs/>
        </w:rPr>
        <w:t>Corridnator</w:t>
      </w:r>
      <w:proofErr w:type="spellEnd"/>
      <w:r>
        <w:rPr>
          <w:rFonts w:ascii="Arial" w:eastAsia="Arial" w:hAnsi="Arial" w:cs="Arial"/>
          <w:b/>
          <w:bCs/>
        </w:rPr>
        <w:t xml:space="preserve"> </w:t>
      </w:r>
      <w:r>
        <w:rPr>
          <w:rFonts w:ascii="Arial" w:hAnsi="Arial" w:cs="Arial"/>
          <w:color w:val="000000"/>
          <w:sz w:val="22"/>
          <w:szCs w:val="22"/>
        </w:rPr>
        <w:t xml:space="preserve">Had a meeting with Zoom representative and Round-Up Chair Jim B about how to set up a hybrid steering and business meeting. This will help for those who </w:t>
      </w:r>
      <w:proofErr w:type="gramStart"/>
      <w:r>
        <w:rPr>
          <w:rFonts w:ascii="Arial" w:hAnsi="Arial" w:cs="Arial"/>
          <w:color w:val="000000"/>
          <w:sz w:val="22"/>
          <w:szCs w:val="22"/>
        </w:rPr>
        <w:t>don’t</w:t>
      </w:r>
      <w:proofErr w:type="gramEnd"/>
      <w:r>
        <w:rPr>
          <w:rFonts w:ascii="Arial" w:hAnsi="Arial" w:cs="Arial"/>
          <w:color w:val="000000"/>
          <w:sz w:val="22"/>
          <w:szCs w:val="22"/>
        </w:rPr>
        <w:t xml:space="preserve"> want to come back to the meeting right away when it does meet in person and also will help remote groups who can’t get to Intergroup long after to participate.</w:t>
      </w:r>
    </w:p>
    <w:p w14:paraId="56139F13" w14:textId="77777777" w:rsidR="00954907" w:rsidRDefault="00954907" w:rsidP="0095490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Am in the midst of formulating a schedule to visit the current virtual meetings and share about how to get involved with Intergroup and answer any questions they may have on what equipment they would need to hold a hybrid meeting.</w:t>
      </w:r>
    </w:p>
    <w:p w14:paraId="49CA8B18" w14:textId="77777777" w:rsidR="00954907" w:rsidRDefault="00954907" w:rsidP="0095490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Had a meeting with Doug from Policy and Structure, Bruce, Trustee, and Jim, Round-Up Chair about if language needed to be changed going forward in the bi-laws for virtual meetings. </w:t>
      </w:r>
    </w:p>
    <w:p w14:paraId="6C42A8DA" w14:textId="7A4706D6" w:rsidR="007541B4" w:rsidRPr="00954907" w:rsidRDefault="007541B4" w:rsidP="007541B4">
      <w:pPr>
        <w:pBdr>
          <w:bottom w:val="single" w:sz="4" w:space="0" w:color="000000"/>
          <w:between w:val="single" w:sz="4" w:space="0" w:color="000000"/>
        </w:pBdr>
        <w:tabs>
          <w:tab w:val="left" w:pos="1080"/>
        </w:tabs>
        <w:rPr>
          <w:rFonts w:ascii="Arial" w:eastAsia="Arial" w:hAnsi="Arial" w:cs="Arial"/>
          <w:b/>
          <w:bCs/>
        </w:rPr>
      </w:pPr>
    </w:p>
    <w:p w14:paraId="23D5EDB0" w14:textId="5877D50B" w:rsidR="00DF2F19" w:rsidRDefault="00A40E0C">
      <w:pPr>
        <w:pBdr>
          <w:bottom w:val="single" w:sz="4" w:space="0" w:color="000000"/>
          <w:between w:val="single" w:sz="4" w:space="0" w:color="000000"/>
        </w:pBdr>
        <w:tabs>
          <w:tab w:val="left" w:pos="1080"/>
        </w:tabs>
        <w:rPr>
          <w:rFonts w:ascii="Arial" w:eastAsia="Arial" w:hAnsi="Arial" w:cs="Arial"/>
        </w:rPr>
      </w:pPr>
      <w:r>
        <w:rPr>
          <w:rFonts w:ascii="Arial" w:eastAsia="Arial" w:hAnsi="Arial" w:cs="Arial"/>
        </w:rPr>
        <w:t>.</w:t>
      </w:r>
    </w:p>
    <w:p w14:paraId="2BDB6BB1" w14:textId="06BF9DD7" w:rsidR="00DF2F19" w:rsidRPr="00954907" w:rsidRDefault="00A40E0C" w:rsidP="007541B4">
      <w:pPr>
        <w:pBdr>
          <w:bottom w:val="single" w:sz="4" w:space="0" w:color="000000"/>
          <w:between w:val="single" w:sz="4" w:space="0" w:color="000000"/>
        </w:pBdr>
        <w:tabs>
          <w:tab w:val="left" w:pos="1080"/>
        </w:tabs>
        <w:rPr>
          <w:rFonts w:ascii="Verdana" w:eastAsia="Verdana" w:hAnsi="Verdana" w:cs="Verdana"/>
          <w:bCs/>
          <w:color w:val="1D2228"/>
          <w:sz w:val="20"/>
          <w:szCs w:val="20"/>
        </w:rPr>
      </w:pPr>
      <w:r>
        <w:rPr>
          <w:rFonts w:ascii="Arial" w:eastAsia="Arial" w:hAnsi="Arial" w:cs="Arial"/>
          <w:b/>
        </w:rPr>
        <w:t xml:space="preserve">Budget &amp; </w:t>
      </w:r>
      <w:r w:rsidRPr="00954907">
        <w:rPr>
          <w:rFonts w:ascii="Arial" w:eastAsia="Arial" w:hAnsi="Arial" w:cs="Arial"/>
          <w:b/>
        </w:rPr>
        <w:t>Finance</w:t>
      </w:r>
      <w:r w:rsidR="00954907" w:rsidRPr="00954907">
        <w:rPr>
          <w:rFonts w:ascii="Arial" w:eastAsia="Arial" w:hAnsi="Arial" w:cs="Arial"/>
          <w:bCs/>
        </w:rPr>
        <w:t xml:space="preserve"> </w:t>
      </w:r>
      <w:r w:rsidR="00954907" w:rsidRPr="00954907">
        <w:rPr>
          <w:rFonts w:ascii="Arial" w:eastAsia="Arial" w:hAnsi="Arial" w:cs="Arial"/>
          <w:bCs/>
        </w:rPr>
        <w:t xml:space="preserve">I will be seeking reports from Brad, PJ, and Tanner at the end of the month, output from our QuickBooks accounts in the format of a balance sheet and also </w:t>
      </w:r>
      <w:proofErr w:type="spellStart"/>
      <w:r w:rsidR="00954907" w:rsidRPr="00954907">
        <w:rPr>
          <w:rFonts w:ascii="Arial" w:eastAsia="Arial" w:hAnsi="Arial" w:cs="Arial"/>
          <w:bCs/>
        </w:rPr>
        <w:t>pro%t</w:t>
      </w:r>
      <w:proofErr w:type="spellEnd"/>
      <w:r w:rsidR="00954907" w:rsidRPr="00954907">
        <w:rPr>
          <w:rFonts w:ascii="Arial" w:eastAsia="Arial" w:hAnsi="Arial" w:cs="Arial"/>
          <w:bCs/>
        </w:rPr>
        <w:t xml:space="preserve"> and loss for the period January 1, 2020 to current.  I imagine that the detail will be adequate for me to compile said data and create a report that will allow insight into our %</w:t>
      </w:r>
      <w:proofErr w:type="spellStart"/>
      <w:r w:rsidR="00954907" w:rsidRPr="00954907">
        <w:rPr>
          <w:rFonts w:ascii="Arial" w:eastAsia="Arial" w:hAnsi="Arial" w:cs="Arial"/>
          <w:bCs/>
        </w:rPr>
        <w:t>nancial</w:t>
      </w:r>
      <w:proofErr w:type="spellEnd"/>
      <w:r w:rsidR="00954907" w:rsidRPr="00954907">
        <w:rPr>
          <w:rFonts w:ascii="Arial" w:eastAsia="Arial" w:hAnsi="Arial" w:cs="Arial"/>
          <w:bCs/>
        </w:rPr>
        <w:t xml:space="preserve"> circumstances.  I plan on providing said report at next month’s steering committee meeting.  Recommendations will likely </w:t>
      </w:r>
      <w:proofErr w:type="spellStart"/>
      <w:proofErr w:type="gramStart"/>
      <w:r w:rsidR="00954907" w:rsidRPr="00954907">
        <w:rPr>
          <w:rFonts w:ascii="Arial" w:eastAsia="Arial" w:hAnsi="Arial" w:cs="Arial"/>
          <w:bCs/>
        </w:rPr>
        <w:t>follow.I</w:t>
      </w:r>
      <w:proofErr w:type="spellEnd"/>
      <w:proofErr w:type="gramEnd"/>
      <w:r w:rsidR="00954907" w:rsidRPr="00954907">
        <w:rPr>
          <w:rFonts w:ascii="Arial" w:eastAsia="Arial" w:hAnsi="Arial" w:cs="Arial"/>
          <w:bCs/>
        </w:rPr>
        <w:t xml:space="preserve"> have been participating in the reopening of several groups in-person meetings.  I have been using as a guideline an article which I supplied our recording secretary last month, and am suggesting it be posted on the website, a copy of which is attached to this report.  This insightful article details certain risks involved in group gatherings.  There may be better guidelines that I am not aware </w:t>
      </w:r>
      <w:proofErr w:type="spellStart"/>
      <w:proofErr w:type="gramStart"/>
      <w:r w:rsidR="00954907" w:rsidRPr="00954907">
        <w:rPr>
          <w:rFonts w:ascii="Arial" w:eastAsia="Arial" w:hAnsi="Arial" w:cs="Arial"/>
          <w:bCs/>
        </w:rPr>
        <w:t>of.My</w:t>
      </w:r>
      <w:proofErr w:type="spellEnd"/>
      <w:proofErr w:type="gramEnd"/>
      <w:r w:rsidR="00954907" w:rsidRPr="00954907">
        <w:rPr>
          <w:rFonts w:ascii="Arial" w:eastAsia="Arial" w:hAnsi="Arial" w:cs="Arial"/>
          <w:bCs/>
        </w:rPr>
        <w:t xml:space="preserve"> homegroup is GMA.  We will have a group conscience meeting following tomorrow’s in-person meeting where the subject of bifurcating the group will be entertained, essentially for liability purposes.  The suggestion will be made that the in-person group obtain a liability insurance plan to protect both the group and our landlord in the event of accident or illness.  I understand that some groups have this coverage </w:t>
      </w:r>
      <w:proofErr w:type="spellStart"/>
      <w:proofErr w:type="gramStart"/>
      <w:r w:rsidR="00954907" w:rsidRPr="00954907">
        <w:rPr>
          <w:rFonts w:ascii="Arial" w:eastAsia="Arial" w:hAnsi="Arial" w:cs="Arial"/>
          <w:bCs/>
        </w:rPr>
        <w:t>already.Yesterday</w:t>
      </w:r>
      <w:proofErr w:type="spellEnd"/>
      <w:proofErr w:type="gramEnd"/>
      <w:r w:rsidR="00954907" w:rsidRPr="00954907">
        <w:rPr>
          <w:rFonts w:ascii="Arial" w:eastAsia="Arial" w:hAnsi="Arial" w:cs="Arial"/>
          <w:bCs/>
        </w:rPr>
        <w:t xml:space="preserve">, I received a response from Cape Regional Medical Center.  They will not allow us to meet at their facility.  At least three group meetings have been held there in the past.  The administrator expressed her concern for patients and sta3.I am suggesting that CAIG take the lead and consider an umbrella insurance policy that may be extended to the groups who wish to contribute to the policy.  I have limited experience in this regard, and defer to the Chair, since I have no idea what </w:t>
      </w:r>
      <w:proofErr w:type="gramStart"/>
      <w:r w:rsidR="00954907" w:rsidRPr="00954907">
        <w:rPr>
          <w:rFonts w:ascii="Arial" w:eastAsia="Arial" w:hAnsi="Arial" w:cs="Arial"/>
          <w:bCs/>
        </w:rPr>
        <w:t>I’m</w:t>
      </w:r>
      <w:proofErr w:type="gramEnd"/>
      <w:r w:rsidR="00954907" w:rsidRPr="00954907">
        <w:rPr>
          <w:rFonts w:ascii="Arial" w:eastAsia="Arial" w:hAnsi="Arial" w:cs="Arial"/>
          <w:bCs/>
        </w:rPr>
        <w:t xml:space="preserve"> asking.  I frankly have some misgivings about re-opening, the general tenor of the news regarding the progress of the virus, and compliance issues.  We have initiated very well-intentioned procedures that are intended primarily to bring </w:t>
      </w:r>
      <w:proofErr w:type="spellStart"/>
      <w:r w:rsidR="00954907" w:rsidRPr="00954907">
        <w:rPr>
          <w:rFonts w:ascii="Arial" w:eastAsia="Arial" w:hAnsi="Arial" w:cs="Arial"/>
          <w:bCs/>
        </w:rPr>
        <w:t>con%dence</w:t>
      </w:r>
      <w:proofErr w:type="spellEnd"/>
      <w:r w:rsidR="00954907" w:rsidRPr="00954907">
        <w:rPr>
          <w:rFonts w:ascii="Arial" w:eastAsia="Arial" w:hAnsi="Arial" w:cs="Arial"/>
          <w:bCs/>
        </w:rPr>
        <w:t xml:space="preserve"> to those attending in-person meetings that they are safe, which may or may not be true.  With this presumption in mind, responsibility and therefore culpability naturally </w:t>
      </w:r>
      <w:proofErr w:type="spellStart"/>
      <w:proofErr w:type="gramStart"/>
      <w:r w:rsidR="00954907" w:rsidRPr="00954907">
        <w:rPr>
          <w:rFonts w:ascii="Arial" w:eastAsia="Arial" w:hAnsi="Arial" w:cs="Arial"/>
          <w:bCs/>
        </w:rPr>
        <w:t>follow,hence</w:t>
      </w:r>
      <w:proofErr w:type="spellEnd"/>
      <w:proofErr w:type="gramEnd"/>
      <w:r w:rsidR="00954907" w:rsidRPr="00954907">
        <w:rPr>
          <w:rFonts w:ascii="Arial" w:eastAsia="Arial" w:hAnsi="Arial" w:cs="Arial"/>
          <w:bCs/>
        </w:rPr>
        <w:t xml:space="preserve"> the need for </w:t>
      </w:r>
      <w:proofErr w:type="spellStart"/>
      <w:r w:rsidR="00954907" w:rsidRPr="00954907">
        <w:rPr>
          <w:rFonts w:ascii="Arial" w:eastAsia="Arial" w:hAnsi="Arial" w:cs="Arial"/>
          <w:bCs/>
        </w:rPr>
        <w:t>insurance.I</w:t>
      </w:r>
      <w:proofErr w:type="spellEnd"/>
      <w:r w:rsidR="00954907" w:rsidRPr="00954907">
        <w:rPr>
          <w:rFonts w:ascii="Arial" w:eastAsia="Arial" w:hAnsi="Arial" w:cs="Arial"/>
          <w:bCs/>
        </w:rPr>
        <w:t xml:space="preserve"> am recommending that CAIG adopt a policy towards liability insurance for established in-person groups.</w:t>
      </w:r>
    </w:p>
    <w:p w14:paraId="1BBF3D32" w14:textId="77777777" w:rsidR="00DF2F19" w:rsidRDefault="00DF2F19">
      <w:pPr>
        <w:pBdr>
          <w:bottom w:val="single" w:sz="4" w:space="0" w:color="000000"/>
          <w:between w:val="single" w:sz="4" w:space="0" w:color="000000"/>
        </w:pBdr>
        <w:tabs>
          <w:tab w:val="left" w:pos="1080"/>
        </w:tabs>
        <w:rPr>
          <w:rFonts w:ascii="Arial" w:eastAsia="Arial" w:hAnsi="Arial" w:cs="Arial"/>
        </w:rPr>
      </w:pPr>
    </w:p>
    <w:p w14:paraId="6D4FF2FB" w14:textId="5FED4A12" w:rsidR="00DF2F19" w:rsidRDefault="00A40E0C">
      <w:pPr>
        <w:pBdr>
          <w:top w:val="single" w:sz="4" w:space="1" w:color="000000"/>
          <w:between w:val="single" w:sz="4" w:space="1" w:color="000000"/>
        </w:pBdr>
        <w:tabs>
          <w:tab w:val="left" w:pos="1080"/>
        </w:tabs>
        <w:rPr>
          <w:rFonts w:ascii="Arial" w:eastAsia="Arial" w:hAnsi="Arial" w:cs="Arial"/>
        </w:rPr>
      </w:pPr>
      <w:r>
        <w:rPr>
          <w:rFonts w:ascii="Arial" w:eastAsia="Arial" w:hAnsi="Arial" w:cs="Arial"/>
          <w:b/>
          <w:u w:val="single"/>
        </w:rPr>
        <w:t>Hospitality</w:t>
      </w:r>
      <w:r>
        <w:rPr>
          <w:rFonts w:ascii="Arial" w:eastAsia="Arial" w:hAnsi="Arial" w:cs="Arial"/>
          <w:u w:val="single"/>
        </w:rPr>
        <w:t xml:space="preserve">: </w:t>
      </w:r>
      <w:r w:rsidR="0082023F">
        <w:rPr>
          <w:rFonts w:ascii="Arial" w:eastAsia="Arial" w:hAnsi="Arial" w:cs="Arial"/>
          <w:u w:val="single"/>
        </w:rPr>
        <w:t xml:space="preserve"> </w:t>
      </w:r>
    </w:p>
    <w:p w14:paraId="2F297208" w14:textId="00E9D243" w:rsidR="00DF2F19" w:rsidRDefault="00A40E0C">
      <w:pPr>
        <w:pBdr>
          <w:top w:val="single" w:sz="4" w:space="1" w:color="000000"/>
          <w:between w:val="single" w:sz="4" w:space="1" w:color="000000"/>
        </w:pBdr>
        <w:tabs>
          <w:tab w:val="left" w:pos="1080"/>
        </w:tabs>
        <w:rPr>
          <w:rFonts w:ascii="Arial" w:eastAsia="Arial" w:hAnsi="Arial" w:cs="Arial"/>
          <w:u w:val="single"/>
        </w:rPr>
      </w:pPr>
      <w:r>
        <w:rPr>
          <w:rFonts w:ascii="Arial" w:eastAsia="Arial" w:hAnsi="Arial" w:cs="Arial"/>
          <w:b/>
          <w:u w:val="single"/>
        </w:rPr>
        <w:t>Literature</w:t>
      </w:r>
    </w:p>
    <w:p w14:paraId="640877A4" w14:textId="2534124F" w:rsidR="00DF2F19" w:rsidRPr="001A66C8" w:rsidRDefault="00A40E0C">
      <w:pPr>
        <w:pBdr>
          <w:top w:val="single" w:sz="4" w:space="1" w:color="000000"/>
          <w:between w:val="single" w:sz="4" w:space="1" w:color="000000"/>
        </w:pBdr>
        <w:tabs>
          <w:tab w:val="left" w:pos="1080"/>
        </w:tabs>
        <w:rPr>
          <w:rFonts w:ascii="Arial" w:eastAsia="Arial" w:hAnsi="Arial" w:cs="Arial"/>
          <w:bCs/>
        </w:rPr>
      </w:pPr>
      <w:r>
        <w:rPr>
          <w:rFonts w:ascii="Arial" w:eastAsia="Arial" w:hAnsi="Arial" w:cs="Arial"/>
          <w:b/>
          <w:u w:val="single"/>
        </w:rPr>
        <w:t>Newsletter</w:t>
      </w:r>
      <w:r>
        <w:rPr>
          <w:rFonts w:ascii="Arial" w:eastAsia="Arial" w:hAnsi="Arial" w:cs="Arial"/>
          <w:u w:val="single"/>
        </w:rPr>
        <w:t>:</w:t>
      </w:r>
      <w:r>
        <w:rPr>
          <w:rFonts w:ascii="Arial" w:eastAsia="Arial" w:hAnsi="Arial" w:cs="Arial"/>
          <w:b/>
          <w:u w:val="single"/>
        </w:rPr>
        <w:t xml:space="preserve"> </w:t>
      </w:r>
      <w:r w:rsidR="001A66C8">
        <w:rPr>
          <w:rFonts w:ascii="Arial" w:eastAsia="Arial" w:hAnsi="Arial" w:cs="Arial"/>
          <w:b/>
          <w:u w:val="single"/>
        </w:rPr>
        <w:t xml:space="preserve"> </w:t>
      </w:r>
    </w:p>
    <w:p w14:paraId="33E2CD82" w14:textId="59AF1C7E" w:rsidR="00DF2F19" w:rsidRPr="001A66C8" w:rsidRDefault="00A40E0C">
      <w:pPr>
        <w:pBdr>
          <w:top w:val="single" w:sz="4" w:space="1" w:color="000000"/>
          <w:bottom w:val="single" w:sz="4" w:space="2" w:color="000000"/>
        </w:pBdr>
        <w:rPr>
          <w:rFonts w:ascii="Arial" w:eastAsia="Arial" w:hAnsi="Arial" w:cs="Arial"/>
          <w:bCs/>
        </w:rPr>
      </w:pPr>
      <w:r>
        <w:rPr>
          <w:rFonts w:ascii="Arial" w:eastAsia="Arial" w:hAnsi="Arial" w:cs="Arial"/>
          <w:b/>
        </w:rPr>
        <w:t>H&amp;I</w:t>
      </w:r>
    </w:p>
    <w:p w14:paraId="1EF2C287" w14:textId="77777777" w:rsidR="00DF2F19" w:rsidRDefault="00A40E0C">
      <w:pPr>
        <w:pBdr>
          <w:top w:val="single" w:sz="4" w:space="1" w:color="000000"/>
          <w:bottom w:val="single" w:sz="4" w:space="2" w:color="000000"/>
        </w:pBdr>
        <w:rPr>
          <w:rFonts w:ascii="Arial" w:eastAsia="Arial" w:hAnsi="Arial" w:cs="Arial"/>
        </w:rPr>
      </w:pPr>
      <w:r>
        <w:rPr>
          <w:rFonts w:ascii="Arial" w:eastAsia="Arial" w:hAnsi="Arial" w:cs="Arial"/>
          <w:b/>
        </w:rPr>
        <w:t>______________</w:t>
      </w:r>
      <w:r>
        <w:rPr>
          <w:rFonts w:ascii="Arial" w:eastAsia="Arial" w:hAnsi="Arial" w:cs="Arial"/>
        </w:rPr>
        <w:t>_______________________________________________________________________</w:t>
      </w:r>
    </w:p>
    <w:p w14:paraId="19B54E7F" w14:textId="2DE4F12B" w:rsidR="001A66C8" w:rsidRPr="001A66C8" w:rsidRDefault="00A40E0C" w:rsidP="00A51005">
      <w:pPr>
        <w:shd w:val="clear" w:color="auto" w:fill="FFFFFF"/>
        <w:suppressAutoHyphens w:val="0"/>
        <w:rPr>
          <w:rFonts w:ascii="Helvetica" w:eastAsia="Times New Roman" w:hAnsi="Helvetica" w:cs="Times New Roman"/>
          <w:color w:val="1D2228"/>
          <w:kern w:val="0"/>
        </w:rPr>
      </w:pPr>
      <w:r>
        <w:rPr>
          <w:rFonts w:ascii="Arial" w:eastAsia="Arial" w:hAnsi="Arial" w:cs="Arial"/>
          <w:b/>
        </w:rPr>
        <w:t>Office</w:t>
      </w:r>
    </w:p>
    <w:p w14:paraId="6C6FBAD2" w14:textId="5B91234B" w:rsidR="00B432BB" w:rsidRPr="00B432BB" w:rsidRDefault="00B432BB" w:rsidP="001A66C8">
      <w:pPr>
        <w:shd w:val="clear" w:color="auto" w:fill="FFFFFF"/>
        <w:suppressAutoHyphens w:val="0"/>
        <w:rPr>
          <w:rFonts w:ascii="Helvetica" w:eastAsia="Times New Roman" w:hAnsi="Helvetica" w:cs="Times New Roman"/>
          <w:color w:val="1D2228"/>
          <w:kern w:val="0"/>
          <w:sz w:val="20"/>
          <w:szCs w:val="20"/>
        </w:rPr>
      </w:pPr>
    </w:p>
    <w:p w14:paraId="69E849FD" w14:textId="155EEE2C" w:rsidR="007541B4" w:rsidRDefault="007541B4" w:rsidP="007541B4">
      <w:pPr>
        <w:pBdr>
          <w:top w:val="single" w:sz="4" w:space="1" w:color="000000"/>
          <w:bottom w:val="single" w:sz="4" w:space="2" w:color="000000"/>
        </w:pBdr>
        <w:rPr>
          <w:rFonts w:ascii="Arial" w:eastAsia="Arial" w:hAnsi="Arial" w:cs="Arial"/>
        </w:rPr>
      </w:pPr>
    </w:p>
    <w:p w14:paraId="21EE3210" w14:textId="4304C341" w:rsidR="00DF2F19" w:rsidRDefault="007541B4" w:rsidP="007541B4">
      <w:pPr>
        <w:pBdr>
          <w:top w:val="single" w:sz="4" w:space="1" w:color="000000"/>
          <w:bottom w:val="single" w:sz="4" w:space="2" w:color="000000"/>
        </w:pBdr>
        <w:rPr>
          <w:rFonts w:ascii="Arial" w:eastAsia="Arial" w:hAnsi="Arial" w:cs="Arial"/>
        </w:rPr>
      </w:pPr>
      <w:r w:rsidRPr="007541B4">
        <w:rPr>
          <w:rFonts w:ascii="Arial" w:eastAsia="Arial" w:hAnsi="Arial" w:cs="Arial"/>
          <w:b/>
          <w:bCs/>
        </w:rPr>
        <w:t>Phone</w:t>
      </w:r>
      <w:r w:rsidR="00A40E0C">
        <w:rPr>
          <w:rFonts w:ascii="Arial" w:eastAsia="Arial" w:hAnsi="Arial" w:cs="Arial"/>
        </w:rPr>
        <w:t xml:space="preserve"> </w:t>
      </w:r>
      <w:r w:rsidR="00A40E0C">
        <w:rPr>
          <w:rFonts w:ascii="Arial" w:eastAsia="Arial" w:hAnsi="Arial" w:cs="Arial"/>
          <w:b/>
        </w:rPr>
        <w:t>Coordinator</w:t>
      </w:r>
      <w:r w:rsidR="00A40E0C">
        <w:rPr>
          <w:rFonts w:ascii="Arial" w:eastAsia="Arial" w:hAnsi="Arial" w:cs="Arial"/>
        </w:rPr>
        <w:t xml:space="preserve">: </w:t>
      </w:r>
    </w:p>
    <w:p w14:paraId="4A034AB5" w14:textId="77777777" w:rsidR="00DF2F19" w:rsidRDefault="00A40E0C">
      <w:pPr>
        <w:pBdr>
          <w:top w:val="single" w:sz="4" w:space="1" w:color="000000"/>
          <w:bottom w:val="single" w:sz="4" w:space="1" w:color="000000"/>
        </w:pBdr>
        <w:rPr>
          <w:rFonts w:ascii="Arial" w:eastAsia="Arial" w:hAnsi="Arial" w:cs="Arial"/>
        </w:rPr>
      </w:pPr>
      <w:r>
        <w:rPr>
          <w:rFonts w:ascii="Arial" w:eastAsia="Arial" w:hAnsi="Arial" w:cs="Arial"/>
          <w:b/>
        </w:rPr>
        <w:t xml:space="preserve">Policy &amp; </w:t>
      </w:r>
      <w:proofErr w:type="gramStart"/>
      <w:r>
        <w:rPr>
          <w:rFonts w:ascii="Arial" w:eastAsia="Arial" w:hAnsi="Arial" w:cs="Arial"/>
          <w:b/>
        </w:rPr>
        <w:t>Structure</w:t>
      </w:r>
      <w:r>
        <w:rPr>
          <w:rFonts w:ascii="Arial" w:eastAsia="Arial" w:hAnsi="Arial" w:cs="Arial"/>
        </w:rPr>
        <w:t>:.</w:t>
      </w:r>
      <w:proofErr w:type="gramEnd"/>
      <w:r>
        <w:rPr>
          <w:rFonts w:ascii="Arial" w:eastAsia="Arial" w:hAnsi="Arial" w:cs="Arial"/>
        </w:rPr>
        <w:t xml:space="preserve"> </w:t>
      </w:r>
    </w:p>
    <w:p w14:paraId="7B55D2C0" w14:textId="77777777" w:rsidR="00DF2F19" w:rsidRDefault="00DF2F19">
      <w:pPr>
        <w:pBdr>
          <w:top w:val="single" w:sz="4" w:space="1" w:color="000000"/>
          <w:bottom w:val="single" w:sz="4" w:space="1" w:color="000000"/>
        </w:pBdr>
        <w:rPr>
          <w:rFonts w:ascii="Arial" w:eastAsia="Arial" w:hAnsi="Arial" w:cs="Arial"/>
        </w:rPr>
      </w:pPr>
    </w:p>
    <w:p w14:paraId="2682F727" w14:textId="66ECF332" w:rsidR="00DF2F19" w:rsidRDefault="00A40E0C">
      <w:pPr>
        <w:pBdr>
          <w:top w:val="single" w:sz="4" w:space="1" w:color="000000"/>
          <w:bottom w:val="single" w:sz="4" w:space="1" w:color="000000"/>
        </w:pBdr>
        <w:rPr>
          <w:rFonts w:ascii="Arial" w:eastAsia="Arial" w:hAnsi="Arial" w:cs="Arial"/>
        </w:rPr>
      </w:pPr>
      <w:r>
        <w:rPr>
          <w:rFonts w:ascii="Arial" w:eastAsia="Arial" w:hAnsi="Arial" w:cs="Arial"/>
          <w:b/>
        </w:rPr>
        <w:t>P.I. / C.P.C</w:t>
      </w:r>
      <w:r>
        <w:rPr>
          <w:rFonts w:ascii="Arial" w:eastAsia="Arial" w:hAnsi="Arial" w:cs="Arial"/>
        </w:rPr>
        <w:t>:</w:t>
      </w:r>
      <w:r>
        <w:rPr>
          <w:rFonts w:ascii="Arial" w:eastAsia="Arial" w:hAnsi="Arial" w:cs="Arial"/>
          <w:b/>
        </w:rPr>
        <w:t xml:space="preserve"> </w:t>
      </w:r>
    </w:p>
    <w:p w14:paraId="0950601F" w14:textId="28C37D24" w:rsidR="00DF2F19" w:rsidRDefault="00A40E0C">
      <w:pPr>
        <w:pBdr>
          <w:top w:val="single" w:sz="4" w:space="1" w:color="000000"/>
          <w:bottom w:val="single" w:sz="4" w:space="1" w:color="000000"/>
        </w:pBdr>
      </w:pPr>
      <w:r>
        <w:rPr>
          <w:rFonts w:ascii="Arial" w:eastAsia="Arial" w:hAnsi="Arial" w:cs="Arial"/>
          <w:b/>
          <w:u w:val="single"/>
        </w:rPr>
        <w:t>Round-Up</w:t>
      </w:r>
      <w:r>
        <w:rPr>
          <w:rFonts w:ascii="Arial" w:eastAsia="Arial" w:hAnsi="Arial" w:cs="Arial"/>
          <w:u w:val="single"/>
        </w:rPr>
        <w:t>:</w:t>
      </w:r>
      <w:r>
        <w:rPr>
          <w:rFonts w:ascii="Arial" w:eastAsia="Arial" w:hAnsi="Arial" w:cs="Arial"/>
        </w:rPr>
        <w:t xml:space="preserve">  </w:t>
      </w:r>
    </w:p>
    <w:p w14:paraId="6B844DA4" w14:textId="6EA49076" w:rsidR="00DF2F19" w:rsidRDefault="00A40E0C">
      <w:pPr>
        <w:pBdr>
          <w:top w:val="single" w:sz="4" w:space="1" w:color="000000"/>
          <w:bottom w:val="single" w:sz="4" w:space="1" w:color="000000"/>
        </w:pBdr>
        <w:rPr>
          <w:rFonts w:ascii="Arial" w:eastAsia="Arial" w:hAnsi="Arial" w:cs="Arial"/>
        </w:rPr>
      </w:pPr>
      <w:r>
        <w:rPr>
          <w:rFonts w:ascii="Arial" w:eastAsia="Arial" w:hAnsi="Arial" w:cs="Arial"/>
          <w:b/>
        </w:rPr>
        <w:t>Unity</w:t>
      </w:r>
      <w:r>
        <w:rPr>
          <w:rFonts w:ascii="Arial" w:eastAsia="Arial" w:hAnsi="Arial" w:cs="Arial"/>
        </w:rPr>
        <w:t xml:space="preserve">: </w:t>
      </w:r>
      <w:r w:rsidR="0082023F">
        <w:rPr>
          <w:rFonts w:ascii="Arial" w:eastAsia="Arial" w:hAnsi="Arial" w:cs="Arial"/>
        </w:rPr>
        <w:t xml:space="preserve"> </w:t>
      </w:r>
    </w:p>
    <w:p w14:paraId="50DFE85A" w14:textId="58C6A635" w:rsidR="00A51005" w:rsidRPr="00954907" w:rsidRDefault="00A40E0C" w:rsidP="00A51005">
      <w:pPr>
        <w:pStyle w:val="Heading1"/>
        <w:rPr>
          <w:b w:val="0"/>
          <w:bCs/>
        </w:rPr>
      </w:pPr>
      <w:r w:rsidRPr="00954907">
        <w:rPr>
          <w:b w:val="0"/>
          <w:bCs/>
        </w:rPr>
        <w:t>Website</w:t>
      </w:r>
      <w:r w:rsidR="00954907" w:rsidRPr="00954907">
        <w:rPr>
          <w:b w:val="0"/>
          <w:bCs/>
        </w:rPr>
        <w:t xml:space="preserve"> </w:t>
      </w:r>
      <w:r w:rsidR="00954907" w:rsidRPr="00954907">
        <w:rPr>
          <w:b w:val="0"/>
          <w:bCs/>
        </w:rPr>
        <w:t xml:space="preserve">Created a total of 24 individual Home Group Users to secure online meetings ● Started taking Zoom meetings o list since folks are meeting F2F ● Maintained list of on-line meetings. Uploaded new list every time a change was made. ● Continued to field emails, phone calls, and text messages ● Participated as Security in meetings not even in our jurisdiction as well as in Chelsea, London for their big event ● Continued to maintain the website, added flyers and virtual events ● Introduced our Zoom rep to Jim and Wendy so she can help facilitate whatever they need ● Transferred money from PayPal to the bank account and alerted the proper authorities when done ● Made charts and spreadsheets ● Coordinated </w:t>
      </w:r>
      <w:proofErr w:type="spellStart"/>
      <w:r w:rsidR="00954907" w:rsidRPr="00954907">
        <w:rPr>
          <w:b w:val="0"/>
          <w:bCs/>
        </w:rPr>
        <w:t>eorts</w:t>
      </w:r>
      <w:proofErr w:type="spellEnd"/>
      <w:r w:rsidR="00954907" w:rsidRPr="00954907">
        <w:rPr>
          <w:b w:val="0"/>
          <w:bCs/>
        </w:rPr>
        <w:t xml:space="preserve"> with Debbie L. so there are two sets of eyes on meetings that are popping up ● Prepped and forwarded </w:t>
      </w:r>
      <w:r w:rsidR="00954907" w:rsidRPr="00954907">
        <w:rPr>
          <w:b w:val="0"/>
          <w:bCs/>
        </w:rPr>
        <w:lastRenderedPageBreak/>
        <w:t>paperwork for the homegroups taking meetings to Pyramid and RCA If you have any flyers or any events that are upcoming, please email them to me at either webchair@capeatlanticaa.org or penninewton13@gmail.com. (</w:t>
      </w:r>
      <w:proofErr w:type="gramStart"/>
      <w:r w:rsidR="00954907" w:rsidRPr="00954907">
        <w:rPr>
          <w:b w:val="0"/>
          <w:bCs/>
        </w:rPr>
        <w:t>Don’t</w:t>
      </w:r>
      <w:proofErr w:type="gramEnd"/>
      <w:r w:rsidR="00954907" w:rsidRPr="00954907">
        <w:rPr>
          <w:b w:val="0"/>
          <w:bCs/>
        </w:rPr>
        <w:t xml:space="preserve"> forget to wash your hands, wear your mask without complaint, continue with social distancing and again -- DON’T HUG ANYONE AT MEETINGS if you go in person!!)</w:t>
      </w:r>
    </w:p>
    <w:p w14:paraId="58B5CE59" w14:textId="3A46FC86" w:rsidR="00183AE5" w:rsidRPr="00954907" w:rsidRDefault="00183AE5" w:rsidP="00183AE5">
      <w:pPr>
        <w:pStyle w:val="Heading1"/>
        <w:rPr>
          <w:b w:val="0"/>
          <w:bCs/>
        </w:rPr>
      </w:pPr>
      <w:r w:rsidRPr="00954907">
        <w:rPr>
          <w:b w:val="0"/>
          <w:bCs/>
        </w:rPr>
        <w:t xml:space="preserve">. </w:t>
      </w:r>
    </w:p>
    <w:p w14:paraId="4DA37840" w14:textId="51B9FEE7" w:rsidR="00DF2F19" w:rsidRPr="00954907" w:rsidRDefault="00DF2F19">
      <w:pPr>
        <w:pStyle w:val="Heading1"/>
        <w:rPr>
          <w:b w:val="0"/>
          <w:bCs/>
        </w:rPr>
      </w:pPr>
    </w:p>
    <w:p w14:paraId="5B78D405" w14:textId="4DAF4538" w:rsidR="00A51005" w:rsidRPr="00A40E0C" w:rsidRDefault="00A40E0C" w:rsidP="00A51005">
      <w:pPr>
        <w:suppressAutoHyphens w:val="0"/>
        <w:rPr>
          <w:rFonts w:ascii="Times New Roman" w:eastAsia="Times New Roman" w:hAnsi="Times New Roman" w:cs="Times New Roman"/>
          <w:kern w:val="0"/>
        </w:rPr>
      </w:pPr>
      <w:r>
        <w:rPr>
          <w:rFonts w:ascii="Arial" w:eastAsia="Arial" w:hAnsi="Arial" w:cs="Arial"/>
          <w:b/>
        </w:rPr>
        <w:t>Workshops</w:t>
      </w:r>
    </w:p>
    <w:p w14:paraId="0B4F13EC" w14:textId="57FF65A8" w:rsidR="00A40E0C" w:rsidRPr="00A40E0C" w:rsidRDefault="00A40E0C" w:rsidP="00A40E0C">
      <w:pPr>
        <w:widowControl/>
        <w:suppressAutoHyphens w:val="0"/>
        <w:rPr>
          <w:rFonts w:ascii="Times New Roman" w:eastAsia="Times New Roman" w:hAnsi="Times New Roman" w:cs="Times New Roman"/>
          <w:kern w:val="0"/>
        </w:rPr>
      </w:pPr>
    </w:p>
    <w:p w14:paraId="134909D7" w14:textId="73BBFA15" w:rsidR="00DF2F19" w:rsidRDefault="00DF2F19">
      <w:pPr>
        <w:pBdr>
          <w:between w:val="single" w:sz="4" w:space="1" w:color="000000"/>
        </w:pBdr>
        <w:rPr>
          <w:rFonts w:ascii="Arial" w:eastAsia="Arial" w:hAnsi="Arial" w:cs="Arial"/>
        </w:rPr>
      </w:pPr>
    </w:p>
    <w:p w14:paraId="740B47BB" w14:textId="77777777" w:rsidR="00DF2F19" w:rsidRDefault="00A40E0C">
      <w:pPr>
        <w:pBdr>
          <w:between w:val="single" w:sz="4" w:space="1" w:color="000000"/>
        </w:pBdr>
        <w:rPr>
          <w:rFonts w:ascii="Arial" w:eastAsia="Arial" w:hAnsi="Arial" w:cs="Arial"/>
          <w:color w:val="000000"/>
        </w:rPr>
      </w:pPr>
      <w:r>
        <w:rPr>
          <w:rFonts w:ascii="Arial" w:eastAsia="Arial" w:hAnsi="Arial" w:cs="Arial"/>
          <w:b/>
          <w:color w:val="000000"/>
        </w:rPr>
        <w:t>Special Needs</w:t>
      </w:r>
      <w:r>
        <w:rPr>
          <w:rFonts w:ascii="Arial" w:eastAsia="Arial" w:hAnsi="Arial" w:cs="Arial"/>
          <w:color w:val="000000"/>
        </w:rPr>
        <w:t xml:space="preserve">: </w:t>
      </w:r>
    </w:p>
    <w:p w14:paraId="6FCBCDD6" w14:textId="70CBD3C5" w:rsidR="00DF2F19" w:rsidRDefault="00A40E0C">
      <w:pPr>
        <w:pBdr>
          <w:between w:val="single" w:sz="4" w:space="1" w:color="000000"/>
        </w:pBdr>
        <w:rPr>
          <w:rFonts w:ascii="Arial" w:eastAsia="Arial" w:hAnsi="Arial" w:cs="Arial"/>
        </w:rPr>
      </w:pPr>
      <w:r>
        <w:rPr>
          <w:rFonts w:ascii="Arial" w:eastAsia="Arial" w:hAnsi="Arial" w:cs="Arial"/>
          <w:b/>
        </w:rPr>
        <w:t>Audit</w:t>
      </w:r>
      <w:r>
        <w:rPr>
          <w:rFonts w:ascii="Arial" w:eastAsia="Arial" w:hAnsi="Arial" w:cs="Arial"/>
        </w:rPr>
        <w:t xml:space="preserve">:  </w:t>
      </w:r>
    </w:p>
    <w:p w14:paraId="5A48451C" w14:textId="77777777" w:rsidR="00DF2F19" w:rsidRDefault="00DF2F19">
      <w:pPr>
        <w:pBdr>
          <w:between w:val="single" w:sz="4" w:space="1" w:color="000000"/>
        </w:pBdr>
        <w:rPr>
          <w:rFonts w:ascii="Arial" w:eastAsia="Arial" w:hAnsi="Arial" w:cs="Arial"/>
        </w:rPr>
      </w:pPr>
    </w:p>
    <w:p w14:paraId="21902A33" w14:textId="77777777" w:rsidR="00DF2F19" w:rsidRDefault="00A40E0C">
      <w:pPr>
        <w:rPr>
          <w:rFonts w:ascii="Arial" w:eastAsia="Arial" w:hAnsi="Arial" w:cs="Arial"/>
          <w:b/>
        </w:rPr>
      </w:pPr>
      <w:r>
        <w:rPr>
          <w:rFonts w:ascii="Arial" w:eastAsia="Arial" w:hAnsi="Arial" w:cs="Arial"/>
          <w:b/>
        </w:rPr>
        <w:t>Questions and/or comments regarding any reports</w:t>
      </w:r>
      <w:r>
        <w:rPr>
          <w:rFonts w:ascii="Arial" w:eastAsia="Arial" w:hAnsi="Arial" w:cs="Arial"/>
        </w:rPr>
        <w:t>:</w:t>
      </w:r>
    </w:p>
    <w:p w14:paraId="066D0452" w14:textId="77777777" w:rsidR="00DF2F19" w:rsidRDefault="00A40E0C">
      <w:pPr>
        <w:pStyle w:val="Heading1"/>
        <w:pBdr>
          <w:bottom w:val="none" w:sz="0" w:space="0" w:color="000000"/>
          <w:between w:val="none" w:sz="0" w:space="0" w:color="000000"/>
        </w:pBdr>
        <w:rPr>
          <w:b w:val="0"/>
        </w:rPr>
      </w:pPr>
      <w:r>
        <w:t>Q</w:t>
      </w:r>
      <w:r>
        <w:rPr>
          <w:b w:val="0"/>
        </w:rPr>
        <w:t xml:space="preserve">: </w:t>
      </w:r>
    </w:p>
    <w:p w14:paraId="1F4B68E0" w14:textId="77777777" w:rsidR="00DF2F19" w:rsidRDefault="00A40E0C">
      <w:pPr>
        <w:pBdr>
          <w:bottom w:val="single" w:sz="4" w:space="1" w:color="000000"/>
        </w:pBdr>
        <w:rPr>
          <w:rFonts w:ascii="Arial" w:eastAsia="Arial" w:hAnsi="Arial" w:cs="Arial"/>
        </w:rPr>
      </w:pPr>
      <w:r>
        <w:rPr>
          <w:rFonts w:ascii="Arial" w:eastAsia="Arial" w:hAnsi="Arial" w:cs="Arial"/>
          <w:b/>
        </w:rPr>
        <w:t>A</w:t>
      </w:r>
      <w:r>
        <w:rPr>
          <w:rFonts w:ascii="Arial" w:eastAsia="Arial" w:hAnsi="Arial" w:cs="Arial"/>
        </w:rPr>
        <w:t xml:space="preserve">: </w:t>
      </w:r>
    </w:p>
    <w:p w14:paraId="2B031DDC" w14:textId="77777777" w:rsidR="00DF2F19" w:rsidRDefault="00A40E0C">
      <w:pPr>
        <w:rPr>
          <w:rFonts w:ascii="Arial" w:eastAsia="Arial" w:hAnsi="Arial" w:cs="Arial"/>
        </w:rPr>
      </w:pPr>
      <w:r>
        <w:rPr>
          <w:rFonts w:ascii="Arial" w:eastAsia="Arial" w:hAnsi="Arial" w:cs="Arial"/>
          <w:b/>
        </w:rPr>
        <w:t xml:space="preserve">NOTES: </w:t>
      </w:r>
    </w:p>
    <w:p w14:paraId="319D5B83" w14:textId="77777777" w:rsidR="00DF2F19" w:rsidRDefault="00DF2F19">
      <w:pPr>
        <w:pBdr>
          <w:top w:val="single" w:sz="4" w:space="1" w:color="000000"/>
          <w:bottom w:val="single" w:sz="4" w:space="1" w:color="000000"/>
        </w:pBdr>
      </w:pPr>
    </w:p>
    <w:p w14:paraId="7CCC7B37" w14:textId="77777777" w:rsidR="00DF2F19" w:rsidRDefault="00A40E0C">
      <w:pPr>
        <w:pStyle w:val="Heading1"/>
        <w:pBdr>
          <w:top w:val="single" w:sz="4" w:space="1" w:color="000000"/>
          <w:bottom w:val="single" w:sz="4" w:space="1" w:color="000000"/>
          <w:between w:val="single" w:sz="4" w:space="1" w:color="000000"/>
        </w:pBdr>
      </w:pPr>
      <w:proofErr w:type="spellStart"/>
      <w:r>
        <w:t>VIl.</w:t>
      </w:r>
      <w:proofErr w:type="spellEnd"/>
      <w:r>
        <w:t xml:space="preserve"> Old Business</w:t>
      </w:r>
      <w:r>
        <w:rPr>
          <w:b w:val="0"/>
        </w:rPr>
        <w:t>:</w:t>
      </w:r>
    </w:p>
    <w:p w14:paraId="4B9FE9E3" w14:textId="77777777" w:rsidR="00DF2F19" w:rsidRDefault="00DF2F19">
      <w:pPr>
        <w:rPr>
          <w:rFonts w:ascii="Arial" w:eastAsia="Arial" w:hAnsi="Arial" w:cs="Arial"/>
        </w:rPr>
      </w:pPr>
    </w:p>
    <w:p w14:paraId="50DC7B83" w14:textId="77777777" w:rsidR="00DF2F19" w:rsidRDefault="00DF2F19">
      <w:pPr>
        <w:tabs>
          <w:tab w:val="left" w:pos="855"/>
        </w:tabs>
        <w:rPr>
          <w:rFonts w:ascii="Arial" w:eastAsia="Arial" w:hAnsi="Arial" w:cs="Arial"/>
        </w:rPr>
      </w:pPr>
    </w:p>
    <w:p w14:paraId="357B2675" w14:textId="77777777" w:rsidR="00DF2F19" w:rsidRDefault="00A40E0C">
      <w:pPr>
        <w:pStyle w:val="Heading1"/>
      </w:pPr>
      <w:proofErr w:type="spellStart"/>
      <w:r>
        <w:t>VlIl</w:t>
      </w:r>
      <w:proofErr w:type="spellEnd"/>
      <w:r>
        <w:t>. New Business</w:t>
      </w:r>
      <w:r>
        <w:rPr>
          <w:b w:val="0"/>
        </w:rPr>
        <w:t>:</w:t>
      </w:r>
    </w:p>
    <w:p w14:paraId="3B5A2709" w14:textId="0D75DE0F" w:rsidR="00DF2F19" w:rsidRDefault="00A40E0C">
      <w:pPr>
        <w:tabs>
          <w:tab w:val="left" w:pos="855"/>
        </w:tabs>
        <w:rPr>
          <w:rFonts w:ascii="Arial" w:eastAsia="Arial" w:hAnsi="Arial" w:cs="Arial"/>
        </w:rPr>
      </w:pPr>
      <w:bookmarkStart w:id="0" w:name="_heading=h.30j0zll" w:colFirst="0" w:colLast="0"/>
      <w:bookmarkEnd w:id="0"/>
      <w:r>
        <w:rPr>
          <w:rFonts w:ascii="Arial" w:eastAsia="Arial" w:hAnsi="Arial" w:cs="Arial"/>
        </w:rPr>
        <w:t xml:space="preserve"> </w:t>
      </w:r>
    </w:p>
    <w:p w14:paraId="0C986501" w14:textId="7BEBBAF0" w:rsidR="00DF2F19" w:rsidRDefault="00A40E0C">
      <w:pPr>
        <w:pBdr>
          <w:bottom w:val="single" w:sz="4" w:space="1" w:color="000000"/>
          <w:between w:val="single" w:sz="4" w:space="1" w:color="000000"/>
        </w:pBdr>
        <w:tabs>
          <w:tab w:val="left" w:pos="855"/>
        </w:tabs>
        <w:rPr>
          <w:rFonts w:ascii="Arial" w:eastAsia="Arial" w:hAnsi="Arial" w:cs="Arial"/>
        </w:rPr>
      </w:pPr>
      <w:r>
        <w:rPr>
          <w:rFonts w:ascii="Arial" w:eastAsia="Arial" w:hAnsi="Arial" w:cs="Arial"/>
          <w:b/>
        </w:rPr>
        <w:t>IX. Motion to close</w:t>
      </w:r>
      <w:r>
        <w:rPr>
          <w:rFonts w:ascii="Arial" w:eastAsia="Arial" w:hAnsi="Arial" w:cs="Arial"/>
        </w:rPr>
        <w:t>:</w:t>
      </w:r>
      <w:r>
        <w:rPr>
          <w:rFonts w:ascii="Arial" w:eastAsia="Arial" w:hAnsi="Arial" w:cs="Arial"/>
          <w:b/>
        </w:rPr>
        <w:t xml:space="preserve"> </w:t>
      </w:r>
    </w:p>
    <w:p w14:paraId="4D679DF2" w14:textId="1D6F9262" w:rsidR="00DF2F19" w:rsidRDefault="00A40E0C">
      <w:pPr>
        <w:pBdr>
          <w:bottom w:val="single" w:sz="4" w:space="1" w:color="000000"/>
          <w:between w:val="single" w:sz="4" w:space="1" w:color="000000"/>
        </w:pBdr>
        <w:tabs>
          <w:tab w:val="left" w:pos="855"/>
        </w:tabs>
        <w:rPr>
          <w:rFonts w:ascii="Arial" w:eastAsia="Arial" w:hAnsi="Arial" w:cs="Arial"/>
        </w:rPr>
      </w:pPr>
      <w:r>
        <w:rPr>
          <w:rFonts w:ascii="Arial" w:eastAsia="Arial" w:hAnsi="Arial" w:cs="Arial"/>
          <w:b/>
        </w:rPr>
        <w:t>X. Time of closing</w:t>
      </w:r>
      <w:r>
        <w:rPr>
          <w:rFonts w:ascii="Arial" w:eastAsia="Arial" w:hAnsi="Arial" w:cs="Arial"/>
        </w:rPr>
        <w:t>:</w:t>
      </w:r>
    </w:p>
    <w:sectPr w:rsidR="00DF2F19">
      <w:pgSz w:w="12240" w:h="15840"/>
      <w:pgMar w:top="360" w:right="432" w:bottom="432"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Nimbus Roman No9 L">
    <w:altName w:val="Calibri"/>
    <w:charset w:val="00"/>
    <w:family w:val="auto"/>
    <w:pitch w:val="default"/>
  </w:font>
  <w:font w:name="Bitstream Vera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Nimbus Sans 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0D75"/>
    <w:multiLevelType w:val="multilevel"/>
    <w:tmpl w:val="EBFA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BF2AD5"/>
    <w:multiLevelType w:val="multilevel"/>
    <w:tmpl w:val="B90A6E08"/>
    <w:lvl w:ilvl="0">
      <w:start w:val="1"/>
      <w:numFmt w:val="upperRoman"/>
      <w:lvlText w:val="%1."/>
      <w:lvlJc w:val="left"/>
      <w:pPr>
        <w:ind w:left="720" w:hanging="360"/>
      </w:pPr>
      <w:rPr>
        <w:b/>
        <w:i w:val="0"/>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19"/>
    <w:rsid w:val="00183AE5"/>
    <w:rsid w:val="001A66C8"/>
    <w:rsid w:val="003002AB"/>
    <w:rsid w:val="00326A5A"/>
    <w:rsid w:val="007541B4"/>
    <w:rsid w:val="0082023F"/>
    <w:rsid w:val="00954907"/>
    <w:rsid w:val="00A40E0C"/>
    <w:rsid w:val="00A51005"/>
    <w:rsid w:val="00B432BB"/>
    <w:rsid w:val="00CC024E"/>
    <w:rsid w:val="00D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C4CE"/>
  <w15:docId w15:val="{0986F93A-305C-41D9-8C78-0C708703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 Roman No9 L" w:eastAsia="Nimbus Roman No9 L" w:hAnsi="Nimbus Roman No9 L" w:cs="Nimbus Roman No9 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Bitstream Vera Sans"/>
      <w:kern w:val="1"/>
    </w:rPr>
  </w:style>
  <w:style w:type="paragraph" w:styleId="Heading1">
    <w:name w:val="heading 1"/>
    <w:basedOn w:val="Normal"/>
    <w:next w:val="Normal"/>
    <w:uiPriority w:val="9"/>
    <w:qFormat/>
    <w:pPr>
      <w:keepNext/>
      <w:pBdr>
        <w:bottom w:val="single" w:sz="4" w:space="0" w:color="auto"/>
        <w:between w:val="single" w:sz="4" w:space="0" w:color="auto"/>
      </w:pBdr>
      <w:tabs>
        <w:tab w:val="left" w:pos="1080"/>
      </w:tabs>
      <w:outlineLvl w:val="0"/>
    </w:pPr>
    <w:rPr>
      <w:rFonts w:ascii="Arial" w:hAnsi="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1">
    <w:name w:val="WW8Num1z1"/>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Nimbus Sans L" w:hAnsi="Nimbus Sans L" w:cs="Bitstream Vera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83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F5"/>
    <w:rPr>
      <w:rFonts w:ascii="Segoe UI" w:eastAsia="Bitstream Vera Sans" w:hAnsi="Segoe UI" w:cs="Segoe UI"/>
      <w:kern w:val="1"/>
      <w:sz w:val="18"/>
      <w:szCs w:val="18"/>
    </w:rPr>
  </w:style>
  <w:style w:type="paragraph" w:styleId="ListParagraph">
    <w:name w:val="List Paragraph"/>
    <w:basedOn w:val="Normal"/>
    <w:uiPriority w:val="34"/>
    <w:qFormat/>
    <w:rsid w:val="007857B3"/>
    <w:pPr>
      <w:ind w:left="720"/>
      <w:contextualSpacing/>
    </w:pPr>
  </w:style>
  <w:style w:type="character" w:styleId="Emphasis">
    <w:name w:val="Emphasis"/>
    <w:basedOn w:val="DefaultParagraphFont"/>
    <w:uiPriority w:val="20"/>
    <w:qFormat/>
    <w:rsid w:val="00DE3BC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1A66C8"/>
    <w:pPr>
      <w:widowControl/>
      <w:suppressAutoHyphens w:val="0"/>
      <w:spacing w:before="100" w:beforeAutospacing="1" w:after="100" w:afterAutospacing="1"/>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255">
      <w:bodyDiv w:val="1"/>
      <w:marLeft w:val="0"/>
      <w:marRight w:val="0"/>
      <w:marTop w:val="0"/>
      <w:marBottom w:val="0"/>
      <w:divBdr>
        <w:top w:val="none" w:sz="0" w:space="0" w:color="auto"/>
        <w:left w:val="none" w:sz="0" w:space="0" w:color="auto"/>
        <w:bottom w:val="none" w:sz="0" w:space="0" w:color="auto"/>
        <w:right w:val="none" w:sz="0" w:space="0" w:color="auto"/>
      </w:divBdr>
    </w:div>
    <w:div w:id="198246847">
      <w:bodyDiv w:val="1"/>
      <w:marLeft w:val="0"/>
      <w:marRight w:val="0"/>
      <w:marTop w:val="0"/>
      <w:marBottom w:val="0"/>
      <w:divBdr>
        <w:top w:val="none" w:sz="0" w:space="0" w:color="auto"/>
        <w:left w:val="none" w:sz="0" w:space="0" w:color="auto"/>
        <w:bottom w:val="none" w:sz="0" w:space="0" w:color="auto"/>
        <w:right w:val="none" w:sz="0" w:space="0" w:color="auto"/>
      </w:divBdr>
      <w:divsChild>
        <w:div w:id="1616211413">
          <w:marLeft w:val="0"/>
          <w:marRight w:val="0"/>
          <w:marTop w:val="0"/>
          <w:marBottom w:val="0"/>
          <w:divBdr>
            <w:top w:val="none" w:sz="0" w:space="0" w:color="auto"/>
            <w:left w:val="none" w:sz="0" w:space="0" w:color="auto"/>
            <w:bottom w:val="none" w:sz="0" w:space="0" w:color="auto"/>
            <w:right w:val="none" w:sz="0" w:space="0" w:color="auto"/>
          </w:divBdr>
        </w:div>
        <w:div w:id="806627505">
          <w:marLeft w:val="0"/>
          <w:marRight w:val="0"/>
          <w:marTop w:val="0"/>
          <w:marBottom w:val="0"/>
          <w:divBdr>
            <w:top w:val="none" w:sz="0" w:space="0" w:color="auto"/>
            <w:left w:val="none" w:sz="0" w:space="0" w:color="auto"/>
            <w:bottom w:val="none" w:sz="0" w:space="0" w:color="auto"/>
            <w:right w:val="none" w:sz="0" w:space="0" w:color="auto"/>
          </w:divBdr>
        </w:div>
        <w:div w:id="326444965">
          <w:marLeft w:val="0"/>
          <w:marRight w:val="0"/>
          <w:marTop w:val="0"/>
          <w:marBottom w:val="0"/>
          <w:divBdr>
            <w:top w:val="none" w:sz="0" w:space="0" w:color="auto"/>
            <w:left w:val="none" w:sz="0" w:space="0" w:color="auto"/>
            <w:bottom w:val="none" w:sz="0" w:space="0" w:color="auto"/>
            <w:right w:val="none" w:sz="0" w:space="0" w:color="auto"/>
          </w:divBdr>
        </w:div>
        <w:div w:id="1911034638">
          <w:marLeft w:val="0"/>
          <w:marRight w:val="0"/>
          <w:marTop w:val="0"/>
          <w:marBottom w:val="0"/>
          <w:divBdr>
            <w:top w:val="none" w:sz="0" w:space="0" w:color="auto"/>
            <w:left w:val="none" w:sz="0" w:space="0" w:color="auto"/>
            <w:bottom w:val="none" w:sz="0" w:space="0" w:color="auto"/>
            <w:right w:val="none" w:sz="0" w:space="0" w:color="auto"/>
          </w:divBdr>
        </w:div>
        <w:div w:id="252471406">
          <w:marLeft w:val="0"/>
          <w:marRight w:val="0"/>
          <w:marTop w:val="0"/>
          <w:marBottom w:val="0"/>
          <w:divBdr>
            <w:top w:val="none" w:sz="0" w:space="0" w:color="auto"/>
            <w:left w:val="none" w:sz="0" w:space="0" w:color="auto"/>
            <w:bottom w:val="none" w:sz="0" w:space="0" w:color="auto"/>
            <w:right w:val="none" w:sz="0" w:space="0" w:color="auto"/>
          </w:divBdr>
        </w:div>
      </w:divsChild>
    </w:div>
    <w:div w:id="519514971">
      <w:bodyDiv w:val="1"/>
      <w:marLeft w:val="0"/>
      <w:marRight w:val="0"/>
      <w:marTop w:val="0"/>
      <w:marBottom w:val="0"/>
      <w:divBdr>
        <w:top w:val="none" w:sz="0" w:space="0" w:color="auto"/>
        <w:left w:val="none" w:sz="0" w:space="0" w:color="auto"/>
        <w:bottom w:val="none" w:sz="0" w:space="0" w:color="auto"/>
        <w:right w:val="none" w:sz="0" w:space="0" w:color="auto"/>
      </w:divBdr>
    </w:div>
    <w:div w:id="546530618">
      <w:bodyDiv w:val="1"/>
      <w:marLeft w:val="0"/>
      <w:marRight w:val="0"/>
      <w:marTop w:val="0"/>
      <w:marBottom w:val="0"/>
      <w:divBdr>
        <w:top w:val="none" w:sz="0" w:space="0" w:color="auto"/>
        <w:left w:val="none" w:sz="0" w:space="0" w:color="auto"/>
        <w:bottom w:val="none" w:sz="0" w:space="0" w:color="auto"/>
        <w:right w:val="none" w:sz="0" w:space="0" w:color="auto"/>
      </w:divBdr>
    </w:div>
    <w:div w:id="638263244">
      <w:bodyDiv w:val="1"/>
      <w:marLeft w:val="0"/>
      <w:marRight w:val="0"/>
      <w:marTop w:val="0"/>
      <w:marBottom w:val="0"/>
      <w:divBdr>
        <w:top w:val="none" w:sz="0" w:space="0" w:color="auto"/>
        <w:left w:val="none" w:sz="0" w:space="0" w:color="auto"/>
        <w:bottom w:val="none" w:sz="0" w:space="0" w:color="auto"/>
        <w:right w:val="none" w:sz="0" w:space="0" w:color="auto"/>
      </w:divBdr>
    </w:div>
    <w:div w:id="731276468">
      <w:bodyDiv w:val="1"/>
      <w:marLeft w:val="0"/>
      <w:marRight w:val="0"/>
      <w:marTop w:val="0"/>
      <w:marBottom w:val="0"/>
      <w:divBdr>
        <w:top w:val="none" w:sz="0" w:space="0" w:color="auto"/>
        <w:left w:val="none" w:sz="0" w:space="0" w:color="auto"/>
        <w:bottom w:val="none" w:sz="0" w:space="0" w:color="auto"/>
        <w:right w:val="none" w:sz="0" w:space="0" w:color="auto"/>
      </w:divBdr>
    </w:div>
    <w:div w:id="845442069">
      <w:bodyDiv w:val="1"/>
      <w:marLeft w:val="0"/>
      <w:marRight w:val="0"/>
      <w:marTop w:val="0"/>
      <w:marBottom w:val="0"/>
      <w:divBdr>
        <w:top w:val="none" w:sz="0" w:space="0" w:color="auto"/>
        <w:left w:val="none" w:sz="0" w:space="0" w:color="auto"/>
        <w:bottom w:val="none" w:sz="0" w:space="0" w:color="auto"/>
        <w:right w:val="none" w:sz="0" w:space="0" w:color="auto"/>
      </w:divBdr>
    </w:div>
    <w:div w:id="889145145">
      <w:bodyDiv w:val="1"/>
      <w:marLeft w:val="0"/>
      <w:marRight w:val="0"/>
      <w:marTop w:val="0"/>
      <w:marBottom w:val="0"/>
      <w:divBdr>
        <w:top w:val="none" w:sz="0" w:space="0" w:color="auto"/>
        <w:left w:val="none" w:sz="0" w:space="0" w:color="auto"/>
        <w:bottom w:val="none" w:sz="0" w:space="0" w:color="auto"/>
        <w:right w:val="none" w:sz="0" w:space="0" w:color="auto"/>
      </w:divBdr>
    </w:div>
    <w:div w:id="945500687">
      <w:bodyDiv w:val="1"/>
      <w:marLeft w:val="0"/>
      <w:marRight w:val="0"/>
      <w:marTop w:val="0"/>
      <w:marBottom w:val="0"/>
      <w:divBdr>
        <w:top w:val="none" w:sz="0" w:space="0" w:color="auto"/>
        <w:left w:val="none" w:sz="0" w:space="0" w:color="auto"/>
        <w:bottom w:val="none" w:sz="0" w:space="0" w:color="auto"/>
        <w:right w:val="none" w:sz="0" w:space="0" w:color="auto"/>
      </w:divBdr>
    </w:div>
    <w:div w:id="1084376464">
      <w:bodyDiv w:val="1"/>
      <w:marLeft w:val="0"/>
      <w:marRight w:val="0"/>
      <w:marTop w:val="0"/>
      <w:marBottom w:val="0"/>
      <w:divBdr>
        <w:top w:val="none" w:sz="0" w:space="0" w:color="auto"/>
        <w:left w:val="none" w:sz="0" w:space="0" w:color="auto"/>
        <w:bottom w:val="none" w:sz="0" w:space="0" w:color="auto"/>
        <w:right w:val="none" w:sz="0" w:space="0" w:color="auto"/>
      </w:divBdr>
    </w:div>
    <w:div w:id="1647122032">
      <w:bodyDiv w:val="1"/>
      <w:marLeft w:val="0"/>
      <w:marRight w:val="0"/>
      <w:marTop w:val="0"/>
      <w:marBottom w:val="0"/>
      <w:divBdr>
        <w:top w:val="none" w:sz="0" w:space="0" w:color="auto"/>
        <w:left w:val="none" w:sz="0" w:space="0" w:color="auto"/>
        <w:bottom w:val="none" w:sz="0" w:space="0" w:color="auto"/>
        <w:right w:val="none" w:sz="0" w:space="0" w:color="auto"/>
      </w:divBdr>
    </w:div>
    <w:div w:id="171214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voTWEgD8gXLIbYFGf3YcIXQbA==">AMUW2mXSBppsFO6hcmDEOX4t+FOanQwVORPPfn2uC2y5V9BBmNTwERI0BPhdzX81b1sVMr3V/GV4+OGaktEStBdGFeD9N8s14dwe4Hofu5UtyZ/cS6rHkC6ygDQzbcHWN2bEWdPCiDjtoog+94MrOvVsVJJAbv5Vnw==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Gabriel Magri</cp:lastModifiedBy>
  <cp:revision>3</cp:revision>
  <dcterms:created xsi:type="dcterms:W3CDTF">2020-07-08T23:56:00Z</dcterms:created>
  <dcterms:modified xsi:type="dcterms:W3CDTF">2020-07-15T13:29:00Z</dcterms:modified>
</cp:coreProperties>
</file>